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C2" w:rsidRPr="004C07CA" w:rsidRDefault="00C75CC2" w:rsidP="00C75CC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07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32385</wp:posOffset>
            </wp:positionV>
            <wp:extent cx="1059815" cy="981075"/>
            <wp:effectExtent l="19050" t="0" r="6985" b="0"/>
            <wp:wrapTight wrapText="bothSides">
              <wp:wrapPolygon edited="0">
                <wp:start x="-388" y="0"/>
                <wp:lineTo x="-388" y="21390"/>
                <wp:lineTo x="21742" y="21390"/>
                <wp:lineTo x="21742" y="0"/>
                <wp:lineTo x="-388" y="0"/>
              </wp:wrapPolygon>
            </wp:wrapTight>
            <wp:docPr id="4" name="Рисунок 4" descr="C:\Users\Пользователь\Desktop\201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017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C75CC2" w:rsidRPr="007369EE" w:rsidRDefault="00C75CC2" w:rsidP="00C7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69EE">
        <w:rPr>
          <w:rFonts w:ascii="Times New Roman" w:hAnsi="Times New Roman" w:cs="Times New Roman"/>
          <w:sz w:val="24"/>
          <w:szCs w:val="24"/>
        </w:rPr>
        <w:t>ОБЩЕРОССИЙСКИЙ ПРОФСОЮЗ ОБРАЗОВАНИЯ</w:t>
      </w:r>
    </w:p>
    <w:p w:rsidR="00C75CC2" w:rsidRPr="000822F0" w:rsidRDefault="00C75CC2" w:rsidP="00C75C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369EE">
        <w:rPr>
          <w:rFonts w:ascii="Times New Roman" w:hAnsi="Times New Roman" w:cs="Times New Roman"/>
          <w:bCs/>
          <w:sz w:val="24"/>
          <w:szCs w:val="24"/>
        </w:rPr>
        <w:t>СТАВРОПОЛЬСКАЯ КРАЕВАЯ ОРГАНИЗАЦИЯ</w:t>
      </w:r>
    </w:p>
    <w:p w:rsidR="00C75CC2" w:rsidRDefault="00C75CC2" w:rsidP="00C75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D82" w:rsidRDefault="00F84D82" w:rsidP="00097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CC2" w:rsidRDefault="00C75CC2" w:rsidP="00097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4780" w:rsidRPr="00334780" w:rsidRDefault="00334780" w:rsidP="00097984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34780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о </w:t>
      </w:r>
      <w:proofErr w:type="spellStart"/>
      <w:r w:rsidRPr="00334780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практико</w:t>
      </w:r>
      <w:proofErr w:type="spellEnd"/>
      <w:r w:rsidRPr="00334780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– ориентированном марафоне</w:t>
      </w:r>
    </w:p>
    <w:p w:rsidR="00334780" w:rsidRPr="00334780" w:rsidRDefault="00334780" w:rsidP="00097984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34780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для первичных профсоюзных организаций</w:t>
      </w:r>
    </w:p>
    <w:p w:rsidR="00334780" w:rsidRPr="00334780" w:rsidRDefault="00334780" w:rsidP="00097984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34780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с низким охватом профсоюзного членства</w:t>
      </w:r>
    </w:p>
    <w:p w:rsidR="003131F1" w:rsidRDefault="00CA3DDF" w:rsidP="00097984">
      <w:pPr>
        <w:spacing w:before="120" w:after="0" w:line="240" w:lineRule="auto"/>
        <w:jc w:val="center"/>
        <w:rPr>
          <w:rFonts w:ascii="Times New Roman" w:eastAsia="Lucida Sans Unicode" w:hAnsi="Times New Roman" w:cs="Times New Roman"/>
          <w:b/>
          <w:color w:val="0000CC"/>
          <w:kern w:val="1"/>
          <w:sz w:val="28"/>
          <w:szCs w:val="28"/>
          <w:lang w:eastAsia="ar-SA"/>
        </w:rPr>
      </w:pPr>
      <w:r w:rsidRPr="00CA3DDF">
        <w:rPr>
          <w:rFonts w:ascii="Times New Roman" w:eastAsia="Lucida Sans Unicode" w:hAnsi="Times New Roman" w:cs="Times New Roman"/>
          <w:b/>
          <w:color w:val="0000CC"/>
          <w:kern w:val="1"/>
          <w:sz w:val="28"/>
          <w:szCs w:val="28"/>
          <w:lang w:eastAsia="ar-SA"/>
        </w:rPr>
        <w:t>«</w:t>
      </w:r>
      <w:r w:rsidRPr="00CA3DDF">
        <w:rPr>
          <w:rFonts w:ascii="Times New Roman" w:eastAsia="Lucida Sans Unicode" w:hAnsi="Times New Roman" w:cs="Times New Roman"/>
          <w:b/>
          <w:color w:val="0000CC"/>
          <w:kern w:val="1"/>
          <w:sz w:val="32"/>
          <w:szCs w:val="32"/>
          <w:lang w:eastAsia="ar-SA"/>
        </w:rPr>
        <w:t>48</w:t>
      </w:r>
      <w:r w:rsidRPr="00CA3DDF">
        <w:rPr>
          <w:rFonts w:ascii="Times New Roman" w:eastAsia="Lucida Sans Unicode" w:hAnsi="Times New Roman" w:cs="Times New Roman"/>
          <w:b/>
          <w:color w:val="0000CC"/>
          <w:kern w:val="1"/>
          <w:sz w:val="28"/>
          <w:szCs w:val="28"/>
          <w:lang w:eastAsia="ar-SA"/>
        </w:rPr>
        <w:t xml:space="preserve"> ЧАСОВ С ПРОФСОЮЗОМ</w:t>
      </w:r>
      <w:r w:rsidR="00334780" w:rsidRPr="00CA3DDF">
        <w:rPr>
          <w:rFonts w:ascii="Times New Roman" w:eastAsia="Lucida Sans Unicode" w:hAnsi="Times New Roman" w:cs="Times New Roman"/>
          <w:b/>
          <w:color w:val="0000CC"/>
          <w:kern w:val="1"/>
          <w:sz w:val="28"/>
          <w:szCs w:val="28"/>
          <w:lang w:eastAsia="ar-SA"/>
        </w:rPr>
        <w:t>».</w:t>
      </w:r>
    </w:p>
    <w:p w:rsidR="006D5BFC" w:rsidRPr="007369EE" w:rsidRDefault="006D5BFC" w:rsidP="0009798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7369EE">
        <w:rPr>
          <w:rFonts w:ascii="Times New Roman" w:hAnsi="Times New Roman" w:cs="Times New Roman"/>
          <w:sz w:val="28"/>
          <w:szCs w:val="28"/>
        </w:rPr>
        <w:t xml:space="preserve">1. </w:t>
      </w:r>
      <w:r w:rsidRPr="00221F2A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  <w:r w:rsidRPr="007369EE">
        <w:rPr>
          <w:rFonts w:ascii="Times New Roman" w:hAnsi="Times New Roman" w:cs="Times New Roman"/>
          <w:sz w:val="28"/>
          <w:szCs w:val="28"/>
        </w:rPr>
        <w:t>.</w:t>
      </w:r>
    </w:p>
    <w:p w:rsidR="006D5BFC" w:rsidRDefault="006D5BFC" w:rsidP="00BE54C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7CA">
        <w:rPr>
          <w:rFonts w:ascii="Times New Roman" w:hAnsi="Times New Roman" w:cs="Times New Roman"/>
          <w:sz w:val="28"/>
          <w:szCs w:val="28"/>
        </w:rPr>
        <w:t>Настоящее Положение регламентир</w:t>
      </w:r>
      <w:r>
        <w:rPr>
          <w:rFonts w:ascii="Times New Roman" w:hAnsi="Times New Roman" w:cs="Times New Roman"/>
          <w:sz w:val="28"/>
          <w:szCs w:val="28"/>
        </w:rPr>
        <w:t>ует порядок проведения практико-ориентированного марафона для первичных профсоюзных организаций с низким охватом профсоюзного членства «48 часов с Профсоюзом» (далее — Марафон</w:t>
      </w:r>
      <w:r w:rsidRPr="004C07CA">
        <w:rPr>
          <w:rFonts w:ascii="Times New Roman" w:hAnsi="Times New Roman" w:cs="Times New Roman"/>
          <w:sz w:val="28"/>
          <w:szCs w:val="28"/>
        </w:rPr>
        <w:t xml:space="preserve">), </w:t>
      </w:r>
      <w:r w:rsidR="00535E2B">
        <w:rPr>
          <w:rFonts w:ascii="Times New Roman" w:hAnsi="Times New Roman" w:cs="Times New Roman"/>
          <w:sz w:val="28"/>
          <w:szCs w:val="28"/>
        </w:rPr>
        <w:t>определяет 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E2B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5E2B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2A3142">
        <w:rPr>
          <w:rFonts w:ascii="Times New Roman" w:hAnsi="Times New Roman" w:cs="Times New Roman"/>
          <w:sz w:val="28"/>
          <w:szCs w:val="28"/>
        </w:rPr>
        <w:t xml:space="preserve"> профсоюзного события и подведения итогов</w:t>
      </w:r>
      <w:r w:rsidR="00A20EDE" w:rsidRPr="007F67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20EDE" w:rsidRPr="0079006A">
        <w:rPr>
          <w:rFonts w:ascii="Times New Roman" w:hAnsi="Times New Roman" w:cs="Times New Roman"/>
          <w:sz w:val="28"/>
          <w:szCs w:val="28"/>
        </w:rPr>
        <w:t xml:space="preserve">закрепляет </w:t>
      </w:r>
      <w:r w:rsidR="0079006A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A20EDE" w:rsidRPr="0079006A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79006A">
        <w:rPr>
          <w:rFonts w:ascii="Times New Roman" w:hAnsi="Times New Roman" w:cs="Times New Roman"/>
          <w:sz w:val="28"/>
          <w:szCs w:val="28"/>
        </w:rPr>
        <w:t xml:space="preserve">и </w:t>
      </w:r>
      <w:r w:rsidR="0079006A" w:rsidRPr="0079006A">
        <w:rPr>
          <w:rFonts w:ascii="Times New Roman" w:hAnsi="Times New Roman" w:cs="Times New Roman"/>
          <w:sz w:val="28"/>
          <w:szCs w:val="28"/>
        </w:rPr>
        <w:t>режим</w:t>
      </w:r>
      <w:r w:rsidR="0079006A">
        <w:rPr>
          <w:rFonts w:ascii="Times New Roman" w:hAnsi="Times New Roman" w:cs="Times New Roman"/>
          <w:sz w:val="28"/>
          <w:szCs w:val="28"/>
        </w:rPr>
        <w:t xml:space="preserve"> мотивационной деятельности профсоюзного актива</w:t>
      </w:r>
      <w:r w:rsidRPr="0079006A">
        <w:rPr>
          <w:rFonts w:ascii="Times New Roman" w:hAnsi="Times New Roman" w:cs="Times New Roman"/>
          <w:sz w:val="28"/>
          <w:szCs w:val="28"/>
        </w:rPr>
        <w:t>.</w:t>
      </w:r>
    </w:p>
    <w:p w:rsidR="005B2C9D" w:rsidRDefault="005B2C9D" w:rsidP="0009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Марафон – современный широкомасштабный формат мероприятий по мотивации конкретной целевой аудитории к востребованной деятельности. Как правило, имеет </w:t>
      </w:r>
      <w:r w:rsidR="00992492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>
        <w:rPr>
          <w:rFonts w:ascii="Times New Roman" w:hAnsi="Times New Roman" w:cs="Times New Roman"/>
          <w:sz w:val="28"/>
          <w:szCs w:val="28"/>
        </w:rPr>
        <w:t>длительный срок и носит характер активной напряженности</w:t>
      </w:r>
      <w:r w:rsidR="00992492">
        <w:rPr>
          <w:rFonts w:ascii="Times New Roman" w:hAnsi="Times New Roman" w:cs="Times New Roman"/>
          <w:sz w:val="28"/>
          <w:szCs w:val="28"/>
        </w:rPr>
        <w:t xml:space="preserve"> и непрерывности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3FD" w:rsidRDefault="00E25BDC" w:rsidP="0009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Концептуальная</w:t>
      </w:r>
      <w:r w:rsidR="008B13FD">
        <w:rPr>
          <w:rFonts w:ascii="Times New Roman" w:hAnsi="Times New Roman" w:cs="Times New Roman"/>
          <w:sz w:val="28"/>
          <w:szCs w:val="28"/>
        </w:rPr>
        <w:t xml:space="preserve"> идея проведения</w:t>
      </w:r>
      <w:r w:rsidR="005B2C9D">
        <w:rPr>
          <w:rFonts w:ascii="Times New Roman" w:hAnsi="Times New Roman" w:cs="Times New Roman"/>
          <w:sz w:val="28"/>
          <w:szCs w:val="28"/>
        </w:rPr>
        <w:t xml:space="preserve"> профсоюзного</w:t>
      </w:r>
      <w:r w:rsidR="008B13FD">
        <w:rPr>
          <w:rFonts w:ascii="Times New Roman" w:hAnsi="Times New Roman" w:cs="Times New Roman"/>
          <w:sz w:val="28"/>
          <w:szCs w:val="28"/>
        </w:rPr>
        <w:t xml:space="preserve"> Марафона предполагает осуществление комплекса мер по мотивации профсоюзного членства в </w:t>
      </w:r>
      <w:r>
        <w:rPr>
          <w:rFonts w:ascii="Times New Roman" w:hAnsi="Times New Roman" w:cs="Times New Roman"/>
          <w:sz w:val="28"/>
          <w:szCs w:val="28"/>
        </w:rPr>
        <w:t>коллективах</w:t>
      </w:r>
      <w:r w:rsidR="008B13F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в которых функционируют первичные профсоюзные организации с низким охватом профсоюзного членства, в течение 2 рабочих </w:t>
      </w:r>
      <w:proofErr w:type="gramStart"/>
      <w:r w:rsidR="008B13FD">
        <w:rPr>
          <w:rFonts w:ascii="Times New Roman" w:hAnsi="Times New Roman" w:cs="Times New Roman"/>
          <w:sz w:val="28"/>
          <w:szCs w:val="28"/>
        </w:rPr>
        <w:t>дней  в</w:t>
      </w:r>
      <w:proofErr w:type="gramEnd"/>
      <w:r w:rsidR="008B13FD">
        <w:rPr>
          <w:rFonts w:ascii="Times New Roman" w:hAnsi="Times New Roman" w:cs="Times New Roman"/>
          <w:sz w:val="28"/>
          <w:szCs w:val="28"/>
        </w:rPr>
        <w:t xml:space="preserve"> режиме </w:t>
      </w:r>
      <w:r w:rsidR="008B13FD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8B13FD" w:rsidRPr="00444637">
        <w:rPr>
          <w:rFonts w:ascii="Times New Roman" w:hAnsi="Times New Roman" w:cs="Times New Roman"/>
          <w:sz w:val="28"/>
          <w:szCs w:val="28"/>
        </w:rPr>
        <w:t>-</w:t>
      </w:r>
      <w:r w:rsidR="008B13FD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="008B13FD">
        <w:rPr>
          <w:rFonts w:ascii="Times New Roman" w:hAnsi="Times New Roman" w:cs="Times New Roman"/>
          <w:sz w:val="28"/>
          <w:szCs w:val="28"/>
        </w:rPr>
        <w:t>.</w:t>
      </w:r>
    </w:p>
    <w:p w:rsidR="00BE54CB" w:rsidRDefault="00BE54CB" w:rsidP="0009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2C9D">
        <w:rPr>
          <w:rFonts w:ascii="Times New Roman" w:hAnsi="Times New Roman" w:cs="Times New Roman"/>
          <w:sz w:val="28"/>
          <w:szCs w:val="28"/>
        </w:rPr>
        <w:t>риоритетами реализации настоящего Положения</w:t>
      </w:r>
      <w:r w:rsidR="005B2C9D" w:rsidRPr="005B2C9D">
        <w:rPr>
          <w:rFonts w:ascii="Times New Roman" w:hAnsi="Times New Roman" w:cs="Times New Roman"/>
          <w:sz w:val="28"/>
          <w:szCs w:val="28"/>
        </w:rPr>
        <w:t xml:space="preserve"> </w:t>
      </w:r>
      <w:r w:rsidR="005B2C9D">
        <w:rPr>
          <w:rFonts w:ascii="Times New Roman" w:hAnsi="Times New Roman" w:cs="Times New Roman"/>
          <w:sz w:val="28"/>
          <w:szCs w:val="28"/>
        </w:rPr>
        <w:t>являются п</w:t>
      </w:r>
      <w:r>
        <w:rPr>
          <w:rFonts w:ascii="Times New Roman" w:hAnsi="Times New Roman" w:cs="Times New Roman"/>
          <w:sz w:val="28"/>
          <w:szCs w:val="28"/>
        </w:rPr>
        <w:t>рактическая направленность</w:t>
      </w:r>
      <w:r w:rsidR="00C344D6">
        <w:rPr>
          <w:rFonts w:ascii="Times New Roman" w:hAnsi="Times New Roman" w:cs="Times New Roman"/>
          <w:sz w:val="28"/>
          <w:szCs w:val="28"/>
        </w:rPr>
        <w:t>, новаторский подход</w:t>
      </w:r>
      <w:r>
        <w:rPr>
          <w:rFonts w:ascii="Times New Roman" w:hAnsi="Times New Roman" w:cs="Times New Roman"/>
          <w:sz w:val="28"/>
          <w:szCs w:val="28"/>
        </w:rPr>
        <w:t xml:space="preserve"> и результативность в количественном выражении.</w:t>
      </w:r>
    </w:p>
    <w:p w:rsidR="006D5BFC" w:rsidRPr="007369EE" w:rsidRDefault="006D5BFC" w:rsidP="0009798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7369EE">
        <w:rPr>
          <w:rFonts w:ascii="Times New Roman" w:hAnsi="Times New Roman" w:cs="Times New Roman"/>
          <w:sz w:val="28"/>
          <w:szCs w:val="28"/>
        </w:rPr>
        <w:t xml:space="preserve">2. </w:t>
      </w:r>
      <w:r w:rsidRPr="00221F2A">
        <w:rPr>
          <w:rFonts w:ascii="Times New Roman" w:hAnsi="Times New Roman" w:cs="Times New Roman"/>
          <w:sz w:val="28"/>
          <w:szCs w:val="28"/>
          <w:u w:val="single"/>
        </w:rPr>
        <w:t>ЦЕЛИ И ЗАДАЧИ</w:t>
      </w:r>
      <w:r w:rsidRPr="007369EE">
        <w:rPr>
          <w:rFonts w:ascii="Times New Roman" w:hAnsi="Times New Roman" w:cs="Times New Roman"/>
          <w:sz w:val="28"/>
          <w:szCs w:val="28"/>
        </w:rPr>
        <w:t>.</w:t>
      </w:r>
    </w:p>
    <w:p w:rsidR="00523420" w:rsidRPr="007945B5" w:rsidRDefault="00523420" w:rsidP="005234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945B5">
        <w:rPr>
          <w:rFonts w:ascii="Times New Roman" w:eastAsia="Calibri" w:hAnsi="Times New Roman" w:cs="Times New Roman"/>
          <w:i/>
          <w:sz w:val="28"/>
          <w:szCs w:val="28"/>
        </w:rPr>
        <w:t>Цели:</w:t>
      </w:r>
    </w:p>
    <w:p w:rsidR="00523420" w:rsidRPr="001E1982" w:rsidRDefault="00523420" w:rsidP="005234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982">
        <w:rPr>
          <w:rFonts w:ascii="Times New Roman" w:eastAsia="Calibri" w:hAnsi="Times New Roman" w:cs="Times New Roman"/>
          <w:sz w:val="28"/>
          <w:szCs w:val="28"/>
        </w:rPr>
        <w:t>укрепление организационного единства краевой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Профсоюза</w:t>
      </w:r>
      <w:r w:rsidRPr="001E198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23420" w:rsidRDefault="00523420" w:rsidP="005234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982">
        <w:rPr>
          <w:rFonts w:ascii="Times New Roman" w:eastAsia="Calibri" w:hAnsi="Times New Roman" w:cs="Times New Roman"/>
          <w:sz w:val="28"/>
          <w:szCs w:val="28"/>
        </w:rPr>
        <w:t xml:space="preserve">увеличение численности членов Профсоюза; </w:t>
      </w:r>
    </w:p>
    <w:p w:rsidR="00523420" w:rsidRPr="001E1982" w:rsidRDefault="00523420" w:rsidP="005234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982">
        <w:rPr>
          <w:rFonts w:ascii="Times New Roman" w:eastAsia="Calibri" w:hAnsi="Times New Roman" w:cs="Times New Roman"/>
          <w:sz w:val="28"/>
          <w:szCs w:val="28"/>
        </w:rPr>
        <w:t>рост авторитета и влияния краевой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Профсоюза</w:t>
      </w:r>
      <w:r>
        <w:rPr>
          <w:rFonts w:ascii="Times New Roman" w:hAnsi="Times New Roman"/>
          <w:sz w:val="28"/>
          <w:szCs w:val="28"/>
        </w:rPr>
        <w:t xml:space="preserve"> в педагогическом сообществе</w:t>
      </w:r>
      <w:r w:rsidRPr="001E1982">
        <w:rPr>
          <w:rFonts w:ascii="Times New Roman" w:eastAsia="Calibri" w:hAnsi="Times New Roman" w:cs="Times New Roman"/>
          <w:sz w:val="28"/>
          <w:szCs w:val="28"/>
        </w:rPr>
        <w:t xml:space="preserve"> за счет вовлечени</w:t>
      </w:r>
      <w:r>
        <w:rPr>
          <w:rFonts w:ascii="Times New Roman" w:hAnsi="Times New Roman"/>
          <w:sz w:val="28"/>
          <w:szCs w:val="28"/>
        </w:rPr>
        <w:t>я в Профсоюз новых членов.</w:t>
      </w:r>
    </w:p>
    <w:p w:rsidR="00523420" w:rsidRPr="007945B5" w:rsidRDefault="00523420" w:rsidP="00523420">
      <w:pPr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45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523420" w:rsidRPr="001E1982" w:rsidRDefault="00523420" w:rsidP="005234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982">
        <w:rPr>
          <w:rFonts w:ascii="Times New Roman" w:eastAsia="Calibri" w:hAnsi="Times New Roman" w:cs="Times New Roman"/>
          <w:sz w:val="28"/>
          <w:szCs w:val="28"/>
        </w:rPr>
        <w:t xml:space="preserve">активизация работы по мотивации профсоюзного членства; </w:t>
      </w:r>
    </w:p>
    <w:p w:rsidR="00097984" w:rsidRDefault="00097984" w:rsidP="005234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площадки по обмену опытом профсоюзной работы;</w:t>
      </w:r>
    </w:p>
    <w:p w:rsidR="00523420" w:rsidRPr="001E1982" w:rsidRDefault="00523420" w:rsidP="005234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982">
        <w:rPr>
          <w:rFonts w:ascii="Times New Roman" w:eastAsia="Calibri" w:hAnsi="Times New Roman" w:cs="Times New Roman"/>
          <w:sz w:val="28"/>
          <w:szCs w:val="28"/>
        </w:rPr>
        <w:t>обеспече</w:t>
      </w:r>
      <w:r>
        <w:rPr>
          <w:rFonts w:ascii="Times New Roman" w:hAnsi="Times New Roman"/>
          <w:sz w:val="28"/>
          <w:szCs w:val="28"/>
        </w:rPr>
        <w:t>ние прироста</w:t>
      </w:r>
      <w:r w:rsidRPr="001E1982">
        <w:rPr>
          <w:rFonts w:ascii="Times New Roman" w:eastAsia="Calibri" w:hAnsi="Times New Roman" w:cs="Times New Roman"/>
          <w:sz w:val="28"/>
          <w:szCs w:val="28"/>
        </w:rPr>
        <w:t xml:space="preserve"> количества новых членов Профсоюза</w:t>
      </w:r>
      <w:r>
        <w:rPr>
          <w:rFonts w:ascii="Times New Roman" w:hAnsi="Times New Roman"/>
          <w:sz w:val="28"/>
          <w:szCs w:val="28"/>
        </w:rPr>
        <w:t xml:space="preserve"> в первичных профсоюзных организациях с низким охватом профсоюзного членства</w:t>
      </w:r>
      <w:r w:rsidRPr="001E19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3420" w:rsidRPr="001E1982" w:rsidRDefault="00523420" w:rsidP="005234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9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внедрение в мотивационную деятельность Профсоюза передовых технологий менеджмента и </w:t>
      </w:r>
      <w:r w:rsidRPr="001E1982">
        <w:rPr>
          <w:rFonts w:ascii="Times New Roman" w:eastAsia="Calibri" w:hAnsi="Times New Roman" w:cs="Times New Roman"/>
          <w:sz w:val="28"/>
          <w:szCs w:val="28"/>
          <w:lang w:val="en-US"/>
        </w:rPr>
        <w:t>HR</w:t>
      </w:r>
      <w:r w:rsidRPr="001E1982">
        <w:rPr>
          <w:rFonts w:ascii="Times New Roman" w:eastAsia="Calibri" w:hAnsi="Times New Roman" w:cs="Times New Roman"/>
          <w:sz w:val="28"/>
          <w:szCs w:val="28"/>
        </w:rPr>
        <w:t>-управления персоналом;</w:t>
      </w:r>
    </w:p>
    <w:p w:rsidR="00523420" w:rsidRPr="001E1982" w:rsidRDefault="00523420" w:rsidP="005234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982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современного положительного имиджа Профсоюза в обществе, </w:t>
      </w:r>
      <w:r w:rsidRPr="001E1982">
        <w:rPr>
          <w:rFonts w:ascii="Times New Roman" w:eastAsia="Calibri" w:hAnsi="Times New Roman" w:cs="Times New Roman"/>
          <w:color w:val="000000"/>
          <w:sz w:val="28"/>
          <w:szCs w:val="28"/>
        </w:rPr>
        <w:t>усиление его позиций в информационн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 пространстве.</w:t>
      </w:r>
    </w:p>
    <w:p w:rsidR="004D3049" w:rsidRDefault="004D3049" w:rsidP="0009798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69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7369EE">
        <w:rPr>
          <w:rFonts w:ascii="Times New Roman" w:hAnsi="Times New Roman" w:cs="Times New Roman"/>
          <w:sz w:val="28"/>
          <w:szCs w:val="28"/>
        </w:rPr>
        <w:t>.</w:t>
      </w:r>
    </w:p>
    <w:p w:rsidR="004D3049" w:rsidRDefault="004D3049" w:rsidP="00371B3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Организатор</w:t>
      </w:r>
      <w:r w:rsidRPr="0083285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Ставропольская краевая организация Профсоюза работников народного образования и науки РФ.</w:t>
      </w:r>
    </w:p>
    <w:p w:rsidR="004D3049" w:rsidRDefault="004D3049" w:rsidP="00371B3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Исполнители</w:t>
      </w:r>
      <w:r w:rsidRPr="0083285E">
        <w:rPr>
          <w:rFonts w:ascii="Times New Roman" w:hAnsi="Times New Roman" w:cs="Times New Roman"/>
          <w:i/>
          <w:sz w:val="28"/>
          <w:szCs w:val="28"/>
        </w:rPr>
        <w:t>:</w:t>
      </w:r>
      <w:r w:rsidR="00847420">
        <w:rPr>
          <w:rFonts w:ascii="Times New Roman" w:hAnsi="Times New Roman" w:cs="Times New Roman"/>
          <w:sz w:val="28"/>
          <w:szCs w:val="28"/>
        </w:rPr>
        <w:t xml:space="preserve"> местные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Профсоюза.</w:t>
      </w:r>
    </w:p>
    <w:p w:rsidR="00847420" w:rsidRDefault="00847420" w:rsidP="00371B37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Целевая группа:</w:t>
      </w:r>
      <w:r w:rsidRPr="008474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первичные профсоюзные организации с низким охватом профсоюзного членства.</w:t>
      </w:r>
    </w:p>
    <w:p w:rsidR="004D3049" w:rsidRDefault="004D3049" w:rsidP="00371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49">
        <w:rPr>
          <w:rFonts w:ascii="Times New Roman" w:hAnsi="Times New Roman" w:cs="Times New Roman"/>
          <w:i/>
          <w:sz w:val="28"/>
          <w:szCs w:val="28"/>
        </w:rPr>
        <w:t>Целевая аудитория</w:t>
      </w:r>
      <w:r w:rsidR="00847420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работники образовательных организаций, </w:t>
      </w:r>
      <w:r w:rsidR="00847420">
        <w:rPr>
          <w:rFonts w:ascii="Times New Roman" w:hAnsi="Times New Roman" w:cs="Times New Roman"/>
          <w:sz w:val="28"/>
          <w:szCs w:val="28"/>
        </w:rPr>
        <w:t>не являющиеся членами Профсоюза.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573" w:rsidRDefault="00B35617" w:rsidP="0009798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72AC">
        <w:rPr>
          <w:rFonts w:ascii="Times New Roman" w:hAnsi="Times New Roman" w:cs="Times New Roman"/>
          <w:sz w:val="28"/>
          <w:szCs w:val="28"/>
        </w:rPr>
        <w:t xml:space="preserve">. </w:t>
      </w:r>
      <w:r w:rsidR="00666573">
        <w:rPr>
          <w:rFonts w:ascii="Times New Roman" w:hAnsi="Times New Roman" w:cs="Times New Roman"/>
          <w:sz w:val="28"/>
          <w:szCs w:val="28"/>
          <w:u w:val="single"/>
        </w:rPr>
        <w:t>ПОРЯДОК ПРОВЕДЕНИЯ.</w:t>
      </w:r>
    </w:p>
    <w:p w:rsidR="00123451" w:rsidRDefault="00516658" w:rsidP="00123451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Марафон проводится в коллективах образовательных организаций, зафиксированных в</w:t>
      </w:r>
      <w:r w:rsidR="00882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базе данных первичных профсоюзных организаций с охватом профсоюзного членства менее 50 % и ниже краевого показателя, согласно статистическим отчетам из каждой территории края.</w:t>
      </w:r>
    </w:p>
    <w:p w:rsidR="00320552" w:rsidRPr="00123451" w:rsidRDefault="00320552" w:rsidP="000979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 Марафона могут носить общегородской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общерайонный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характер. </w:t>
      </w:r>
    </w:p>
    <w:p w:rsidR="004E3388" w:rsidRDefault="00882EEF" w:rsidP="0009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комплекса мотивационных мероприятий с работниками образования, не являющими</w:t>
      </w:r>
      <w:r w:rsidR="00516658">
        <w:rPr>
          <w:rFonts w:ascii="Times New Roman" w:hAnsi="Times New Roman" w:cs="Times New Roman"/>
          <w:sz w:val="28"/>
          <w:szCs w:val="28"/>
        </w:rPr>
        <w:t xml:space="preserve">ся членами Профсоюза, </w:t>
      </w:r>
      <w:r>
        <w:rPr>
          <w:rFonts w:ascii="Times New Roman" w:hAnsi="Times New Roman" w:cs="Times New Roman"/>
          <w:sz w:val="28"/>
          <w:szCs w:val="28"/>
        </w:rPr>
        <w:t>в первичных профсоюзных организациях с низким охватом профсоюзного членства требует предварительной подготовки и грамотной организации.</w:t>
      </w:r>
    </w:p>
    <w:p w:rsidR="00123451" w:rsidRDefault="00123451" w:rsidP="0009798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Первоочередными </w:t>
      </w:r>
      <w:r w:rsidR="00D5257A">
        <w:rPr>
          <w:rFonts w:ascii="Times New Roman" w:eastAsia="Calibri" w:hAnsi="Times New Roman" w:cs="Times New Roman"/>
          <w:sz w:val="28"/>
          <w:szCs w:val="26"/>
        </w:rPr>
        <w:t xml:space="preserve">организационными </w:t>
      </w:r>
      <w:r>
        <w:rPr>
          <w:rFonts w:ascii="Times New Roman" w:eastAsia="Calibri" w:hAnsi="Times New Roman" w:cs="Times New Roman"/>
          <w:sz w:val="28"/>
          <w:szCs w:val="26"/>
        </w:rPr>
        <w:t>мерами следует считать:</w:t>
      </w:r>
    </w:p>
    <w:p w:rsidR="00123451" w:rsidRDefault="00123451" w:rsidP="0009798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з</w:t>
      </w:r>
      <w:r w:rsidRPr="000D26C5">
        <w:rPr>
          <w:rFonts w:ascii="Times New Roman" w:eastAsia="Calibri" w:hAnsi="Times New Roman" w:cs="Times New Roman"/>
          <w:sz w:val="28"/>
          <w:szCs w:val="26"/>
        </w:rPr>
        <w:t>акреп</w:t>
      </w:r>
      <w:r>
        <w:rPr>
          <w:rFonts w:ascii="Times New Roman" w:eastAsia="Calibri" w:hAnsi="Times New Roman" w:cs="Times New Roman"/>
          <w:sz w:val="28"/>
          <w:szCs w:val="26"/>
        </w:rPr>
        <w:t>ление</w:t>
      </w:r>
      <w:r w:rsidRPr="000D26C5">
        <w:rPr>
          <w:rFonts w:ascii="Times New Roman" w:eastAsia="Calibri" w:hAnsi="Times New Roman" w:cs="Times New Roman"/>
          <w:sz w:val="28"/>
          <w:szCs w:val="26"/>
        </w:rPr>
        <w:t xml:space="preserve"> за первичными профсоюзными организациями с низким уровнем профсоюзного членства кураторов из состава президиума местных организаций Профсоюза</w:t>
      </w:r>
      <w:r>
        <w:rPr>
          <w:rFonts w:ascii="Times New Roman" w:eastAsia="Calibri" w:hAnsi="Times New Roman" w:cs="Times New Roman"/>
          <w:sz w:val="28"/>
          <w:szCs w:val="26"/>
        </w:rPr>
        <w:t>;</w:t>
      </w:r>
    </w:p>
    <w:p w:rsidR="00123451" w:rsidRDefault="00123451" w:rsidP="0012345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разработку «Дорожной карты» по увеличению профсоюзного членства в первичных профсоюзных организациях с охватом менее 50 %;</w:t>
      </w:r>
    </w:p>
    <w:p w:rsidR="00123451" w:rsidRPr="00123451" w:rsidRDefault="00123451" w:rsidP="0009798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рекомендуемое введение</w:t>
      </w:r>
      <w:r w:rsidRPr="00F80B9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структуру комитетов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(советов)</w:t>
      </w:r>
      <w:r w:rsidRPr="00F80B9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местных организаций Профсоюза, действующих в муниципалитетах, в которых охват профсоюзным членством составляет менее 50% или имеется две и более образовательные организации, в которых нет организаций Общероссийского Профсоюза образования, заместителей председателей местных организаций Профсоюза по организации приёма в Профсоюз и мотивации профсоюзного членства (на общественных началах)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516658" w:rsidRDefault="00123451" w:rsidP="0009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мероприятий Марафона м</w:t>
      </w:r>
      <w:r w:rsidR="00516658">
        <w:rPr>
          <w:rFonts w:ascii="Times New Roman" w:hAnsi="Times New Roman" w:cs="Times New Roman"/>
          <w:sz w:val="28"/>
          <w:szCs w:val="28"/>
        </w:rPr>
        <w:t>естным организациям Профсоюза о</w:t>
      </w:r>
      <w:r>
        <w:rPr>
          <w:rFonts w:ascii="Times New Roman" w:hAnsi="Times New Roman" w:cs="Times New Roman"/>
          <w:sz w:val="28"/>
          <w:szCs w:val="28"/>
        </w:rPr>
        <w:t>собое внимание</w:t>
      </w:r>
      <w:r w:rsidR="00516658">
        <w:rPr>
          <w:rFonts w:ascii="Times New Roman" w:hAnsi="Times New Roman" w:cs="Times New Roman"/>
          <w:sz w:val="28"/>
          <w:szCs w:val="28"/>
        </w:rPr>
        <w:t xml:space="preserve"> необходимо обратить на:</w:t>
      </w:r>
    </w:p>
    <w:p w:rsidR="00516658" w:rsidRDefault="00516658" w:rsidP="0009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максимально комфортных условий процесса коммуникации –доброжелательная ненавязчивая обстановка, увлекательный энергичный формат общения, привлечение </w:t>
      </w:r>
      <w:r w:rsidR="00D74DCE">
        <w:rPr>
          <w:rFonts w:ascii="Times New Roman" w:hAnsi="Times New Roman" w:cs="Times New Roman"/>
          <w:sz w:val="28"/>
          <w:szCs w:val="28"/>
        </w:rPr>
        <w:t xml:space="preserve">поддержки Профсоюза со стороны </w:t>
      </w:r>
      <w:r w:rsidR="00D74DCE">
        <w:rPr>
          <w:rFonts w:ascii="Times New Roman" w:hAnsi="Times New Roman" w:cs="Times New Roman"/>
          <w:sz w:val="28"/>
          <w:szCs w:val="28"/>
        </w:rPr>
        <w:lastRenderedPageBreak/>
        <w:t>руководителей управлений образованием муниципалитетов и образовательных организаций, а также рядовых членов Профсоюза, способных мотивировать коллег к профсоюзному членству.</w:t>
      </w:r>
    </w:p>
    <w:p w:rsidR="00516658" w:rsidRDefault="00516658" w:rsidP="0009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уникальной информационной среды, позволяющей произвести мягкую трансформацию мировоззрения работников образования в пользу профсоюзного членства – компетентный аргументированный подход, оперативная практическая помощь в решении насущных проблем, подача востребованной и полезной информации.</w:t>
      </w:r>
    </w:p>
    <w:p w:rsidR="00882EEF" w:rsidRDefault="007117A9" w:rsidP="0009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рекомендуемых форм и способов проведения мероприятий Марафона</w:t>
      </w:r>
      <w:r w:rsidR="00285FF6">
        <w:rPr>
          <w:rFonts w:ascii="Times New Roman" w:hAnsi="Times New Roman" w:cs="Times New Roman"/>
          <w:sz w:val="28"/>
          <w:szCs w:val="28"/>
        </w:rPr>
        <w:t>, помимо традиционных в Профсоюзе,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предполагаются следующие</w:t>
      </w:r>
      <w:r w:rsidR="00030AF5">
        <w:rPr>
          <w:rFonts w:ascii="Times New Roman" w:hAnsi="Times New Roman" w:cs="Times New Roman"/>
          <w:sz w:val="28"/>
          <w:szCs w:val="28"/>
        </w:rPr>
        <w:t xml:space="preserve"> </w:t>
      </w:r>
      <w:r w:rsidR="00320552">
        <w:rPr>
          <w:rFonts w:ascii="Times New Roman" w:hAnsi="Times New Roman" w:cs="Times New Roman"/>
          <w:sz w:val="28"/>
          <w:szCs w:val="28"/>
        </w:rPr>
        <w:t xml:space="preserve">информационные и </w:t>
      </w:r>
      <w:r w:rsidR="00030AF5">
        <w:rPr>
          <w:rFonts w:ascii="Times New Roman" w:hAnsi="Times New Roman" w:cs="Times New Roman"/>
          <w:sz w:val="28"/>
          <w:szCs w:val="28"/>
        </w:rPr>
        <w:t>коммуникативные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0AF5" w:rsidRPr="00030AF5" w:rsidRDefault="00030AF5" w:rsidP="00307D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AF5">
        <w:rPr>
          <w:rFonts w:ascii="Times New Roman" w:hAnsi="Times New Roman" w:cs="Times New Roman"/>
          <w:i/>
          <w:sz w:val="28"/>
          <w:szCs w:val="28"/>
        </w:rPr>
        <w:t>Командообразующий</w:t>
      </w:r>
      <w:proofErr w:type="spellEnd"/>
      <w:r w:rsidRPr="00030AF5">
        <w:rPr>
          <w:rFonts w:ascii="Times New Roman" w:hAnsi="Times New Roman" w:cs="Times New Roman"/>
          <w:i/>
          <w:sz w:val="28"/>
          <w:szCs w:val="28"/>
        </w:rPr>
        <w:t xml:space="preserve"> тренинг «Вместе с Профсоюзом»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07D36">
        <w:rPr>
          <w:rFonts w:ascii="Times New Roman" w:hAnsi="Times New Roman" w:cs="Times New Roman"/>
          <w:sz w:val="28"/>
          <w:szCs w:val="28"/>
        </w:rPr>
        <w:t>базируется на знакомстве работника образования с основными направлениями профсоюзной деятельности и его возможной персональной самореализации в некоторых их них. Задача: привлечь раб</w:t>
      </w:r>
      <w:r w:rsidR="00320552">
        <w:rPr>
          <w:rFonts w:ascii="Times New Roman" w:hAnsi="Times New Roman" w:cs="Times New Roman"/>
          <w:sz w:val="28"/>
          <w:szCs w:val="28"/>
        </w:rPr>
        <w:t>отников образования к решению проблемы посредством совместного достижения результата</w:t>
      </w:r>
      <w:r w:rsidR="00307D36">
        <w:rPr>
          <w:rFonts w:ascii="Times New Roman" w:hAnsi="Times New Roman" w:cs="Times New Roman"/>
          <w:sz w:val="28"/>
          <w:szCs w:val="28"/>
        </w:rPr>
        <w:t>. Цель: заинтересовать аудиторию</w:t>
      </w:r>
      <w:r w:rsidR="00307D36" w:rsidRPr="00307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</w:t>
      </w:r>
      <w:r w:rsidR="00307D36">
        <w:rPr>
          <w:rFonts w:ascii="Times New Roman" w:hAnsi="Times New Roman" w:cs="Times New Roman"/>
          <w:sz w:val="28"/>
          <w:szCs w:val="28"/>
          <w:shd w:val="clear" w:color="auto" w:fill="FFFFFF"/>
        </w:rPr>
        <w:t>ать в команде и приобрести инструменты</w:t>
      </w:r>
      <w:r w:rsidR="00307D36" w:rsidRPr="00307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командного взаимодействия.</w:t>
      </w:r>
      <w:r w:rsidR="00307D36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</w:p>
    <w:p w:rsidR="00307D36" w:rsidRDefault="00285FF6" w:rsidP="0042781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FF6">
        <w:rPr>
          <w:rFonts w:ascii="Times New Roman" w:hAnsi="Times New Roman" w:cs="Times New Roman"/>
          <w:i/>
          <w:sz w:val="28"/>
          <w:szCs w:val="28"/>
        </w:rPr>
        <w:t xml:space="preserve">Обучающий </w:t>
      </w:r>
      <w:proofErr w:type="spellStart"/>
      <w:r w:rsidRPr="00285FF6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нтерактив</w:t>
      </w:r>
      <w:proofErr w:type="spellEnd"/>
      <w:r w:rsidR="006C1FB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307D36">
        <w:rPr>
          <w:rFonts w:ascii="Times New Roman" w:hAnsi="Times New Roman" w:cs="Times New Roman"/>
          <w:i/>
          <w:sz w:val="28"/>
          <w:szCs w:val="28"/>
        </w:rPr>
        <w:t>Ты мне – я тебе»</w:t>
      </w:r>
      <w:r w:rsidR="006C1FB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845F4">
        <w:rPr>
          <w:rFonts w:ascii="Times New Roman" w:hAnsi="Times New Roman" w:cs="Times New Roman"/>
          <w:sz w:val="28"/>
          <w:szCs w:val="28"/>
        </w:rPr>
        <w:t xml:space="preserve"> деловая игра</w:t>
      </w:r>
      <w:r w:rsidR="00307D36">
        <w:rPr>
          <w:rFonts w:ascii="Times New Roman" w:hAnsi="Times New Roman" w:cs="Times New Roman"/>
          <w:sz w:val="28"/>
          <w:szCs w:val="28"/>
        </w:rPr>
        <w:t xml:space="preserve">, </w:t>
      </w:r>
      <w:r w:rsidR="00712937">
        <w:rPr>
          <w:rFonts w:ascii="Times New Roman" w:hAnsi="Times New Roman" w:cs="Times New Roman"/>
          <w:sz w:val="28"/>
          <w:szCs w:val="28"/>
        </w:rPr>
        <w:t>направленная на формирование у</w:t>
      </w:r>
      <w:r w:rsidR="00307D36">
        <w:rPr>
          <w:rFonts w:ascii="Times New Roman" w:hAnsi="Times New Roman" w:cs="Times New Roman"/>
          <w:sz w:val="28"/>
          <w:szCs w:val="28"/>
        </w:rPr>
        <w:t xml:space="preserve"> </w:t>
      </w:r>
      <w:r w:rsidR="00712937">
        <w:rPr>
          <w:rFonts w:ascii="Times New Roman" w:hAnsi="Times New Roman" w:cs="Times New Roman"/>
          <w:sz w:val="28"/>
          <w:szCs w:val="28"/>
        </w:rPr>
        <w:t xml:space="preserve">работника образования представления о правах члена Профсоюза, возможностях и поддержке, которую может предоставить ему Профсоюз, с одной стороны, собственном потенциале и персональной ответственности перед Профсоюзом, с другой стороны. </w:t>
      </w:r>
    </w:p>
    <w:p w:rsidR="00285FF6" w:rsidRPr="00030AF5" w:rsidRDefault="00030AF5" w:rsidP="00427816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AF5">
        <w:rPr>
          <w:rFonts w:ascii="Times New Roman" w:hAnsi="Times New Roman" w:cs="Times New Roman"/>
          <w:i/>
          <w:sz w:val="28"/>
          <w:szCs w:val="28"/>
        </w:rPr>
        <w:t xml:space="preserve">Профсоюзный </w:t>
      </w:r>
      <w:proofErr w:type="spellStart"/>
      <w:r w:rsidRPr="00030AF5">
        <w:rPr>
          <w:rFonts w:ascii="Times New Roman" w:hAnsi="Times New Roman" w:cs="Times New Roman"/>
          <w:i/>
          <w:sz w:val="28"/>
          <w:szCs w:val="28"/>
        </w:rPr>
        <w:t>в</w:t>
      </w:r>
      <w:r w:rsidR="00285FF6" w:rsidRPr="00030AF5">
        <w:rPr>
          <w:rFonts w:ascii="Times New Roman" w:hAnsi="Times New Roman" w:cs="Times New Roman"/>
          <w:i/>
          <w:sz w:val="28"/>
          <w:szCs w:val="28"/>
        </w:rPr>
        <w:t>идеоурок</w:t>
      </w:r>
      <w:proofErr w:type="spellEnd"/>
      <w:r w:rsidR="00427816">
        <w:rPr>
          <w:rFonts w:ascii="Times New Roman" w:hAnsi="Times New Roman" w:cs="Times New Roman"/>
          <w:i/>
          <w:sz w:val="28"/>
          <w:szCs w:val="28"/>
        </w:rPr>
        <w:t xml:space="preserve"> «Кто ты, Профсоюз?»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27816">
        <w:rPr>
          <w:rFonts w:ascii="Times New Roman" w:hAnsi="Times New Roman" w:cs="Times New Roman"/>
          <w:sz w:val="28"/>
          <w:szCs w:val="28"/>
        </w:rPr>
        <w:t xml:space="preserve"> тематическая демонстрация видеороликов по направлениям профсоюзной деятельности.</w:t>
      </w:r>
    </w:p>
    <w:p w:rsidR="00030AF5" w:rsidRDefault="00030AF5" w:rsidP="00B1386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5">
        <w:rPr>
          <w:rFonts w:ascii="Times New Roman" w:hAnsi="Times New Roman" w:cs="Times New Roman"/>
          <w:i/>
          <w:sz w:val="28"/>
          <w:szCs w:val="28"/>
        </w:rPr>
        <w:t>Коммуникативный практикум «Домашняя работа»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13863">
        <w:rPr>
          <w:rFonts w:ascii="Times New Roman" w:hAnsi="Times New Roman" w:cs="Times New Roman"/>
          <w:sz w:val="28"/>
          <w:szCs w:val="28"/>
        </w:rPr>
        <w:t xml:space="preserve">в заключение первого рабочего дня представитель Профсоюза предлагает работникам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выявить плюсы и минусы </w:t>
      </w:r>
      <w:r w:rsidR="00B13863">
        <w:rPr>
          <w:rFonts w:ascii="Times New Roman" w:hAnsi="Times New Roman" w:cs="Times New Roman"/>
          <w:sz w:val="28"/>
          <w:szCs w:val="28"/>
        </w:rPr>
        <w:t xml:space="preserve">возможного профсоюзного членства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B13863">
        <w:rPr>
          <w:rFonts w:ascii="Times New Roman" w:hAnsi="Times New Roman" w:cs="Times New Roman"/>
          <w:sz w:val="28"/>
          <w:szCs w:val="28"/>
        </w:rPr>
        <w:t xml:space="preserve">неформального личного или телефонного </w:t>
      </w:r>
      <w:r>
        <w:rPr>
          <w:rFonts w:ascii="Times New Roman" w:hAnsi="Times New Roman" w:cs="Times New Roman"/>
          <w:sz w:val="28"/>
          <w:szCs w:val="28"/>
        </w:rPr>
        <w:t xml:space="preserve">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коллегами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13863">
        <w:rPr>
          <w:rFonts w:ascii="Times New Roman" w:hAnsi="Times New Roman" w:cs="Times New Roman"/>
          <w:sz w:val="28"/>
          <w:szCs w:val="28"/>
        </w:rPr>
        <w:t>озвучить их в профсоюзной аудитории в ходе второго дня</w:t>
      </w:r>
      <w:r>
        <w:rPr>
          <w:rFonts w:ascii="Times New Roman" w:hAnsi="Times New Roman" w:cs="Times New Roman"/>
          <w:sz w:val="28"/>
          <w:szCs w:val="28"/>
        </w:rPr>
        <w:t xml:space="preserve"> Марафона</w:t>
      </w:r>
      <w:r w:rsidR="00B13863">
        <w:rPr>
          <w:rFonts w:ascii="Times New Roman" w:hAnsi="Times New Roman" w:cs="Times New Roman"/>
          <w:sz w:val="28"/>
          <w:szCs w:val="28"/>
        </w:rPr>
        <w:t>. Главная цель задания: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5F4">
        <w:rPr>
          <w:rFonts w:ascii="Times New Roman" w:hAnsi="Times New Roman" w:cs="Times New Roman"/>
          <w:sz w:val="28"/>
          <w:szCs w:val="28"/>
        </w:rPr>
        <w:t xml:space="preserve">развеять сомнения, </w:t>
      </w:r>
      <w:r w:rsidR="00B13863">
        <w:rPr>
          <w:rFonts w:ascii="Times New Roman" w:hAnsi="Times New Roman" w:cs="Times New Roman"/>
          <w:sz w:val="28"/>
          <w:szCs w:val="28"/>
        </w:rPr>
        <w:t>закрепить плюсы профсоюзного членства и</w:t>
      </w:r>
      <w:r w:rsidR="00B13863" w:rsidRPr="00B13863">
        <w:rPr>
          <w:rFonts w:ascii="Times New Roman" w:hAnsi="Times New Roman" w:cs="Times New Roman"/>
          <w:sz w:val="28"/>
          <w:szCs w:val="28"/>
        </w:rPr>
        <w:t xml:space="preserve"> </w:t>
      </w:r>
      <w:r w:rsidR="00B13863">
        <w:rPr>
          <w:rFonts w:ascii="Times New Roman" w:hAnsi="Times New Roman" w:cs="Times New Roman"/>
          <w:sz w:val="28"/>
          <w:szCs w:val="28"/>
        </w:rPr>
        <w:t>аргумен</w:t>
      </w:r>
      <w:r w:rsidR="003845F4">
        <w:rPr>
          <w:rFonts w:ascii="Times New Roman" w:hAnsi="Times New Roman" w:cs="Times New Roman"/>
          <w:sz w:val="28"/>
          <w:szCs w:val="28"/>
        </w:rPr>
        <w:t>тирова</w:t>
      </w:r>
      <w:r w:rsidR="00B13863">
        <w:rPr>
          <w:rFonts w:ascii="Times New Roman" w:hAnsi="Times New Roman" w:cs="Times New Roman"/>
          <w:sz w:val="28"/>
          <w:szCs w:val="28"/>
        </w:rPr>
        <w:t>н</w:t>
      </w:r>
      <w:r w:rsidR="003845F4">
        <w:rPr>
          <w:rFonts w:ascii="Times New Roman" w:hAnsi="Times New Roman" w:cs="Times New Roman"/>
          <w:sz w:val="28"/>
          <w:szCs w:val="28"/>
        </w:rPr>
        <w:t>н</w:t>
      </w:r>
      <w:r w:rsidR="00B13863">
        <w:rPr>
          <w:rFonts w:ascii="Times New Roman" w:hAnsi="Times New Roman" w:cs="Times New Roman"/>
          <w:sz w:val="28"/>
          <w:szCs w:val="28"/>
        </w:rPr>
        <w:t xml:space="preserve">о обосновать </w:t>
      </w:r>
      <w:r w:rsidR="003845F4">
        <w:rPr>
          <w:rFonts w:ascii="Times New Roman" w:hAnsi="Times New Roman" w:cs="Times New Roman"/>
          <w:sz w:val="28"/>
          <w:szCs w:val="28"/>
        </w:rPr>
        <w:t>пользу предполагаемых минусов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5F4" w:rsidRDefault="003845F4" w:rsidP="003845F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FF6">
        <w:rPr>
          <w:rFonts w:ascii="Times New Roman" w:hAnsi="Times New Roman" w:cs="Times New Roman"/>
          <w:i/>
          <w:sz w:val="28"/>
          <w:szCs w:val="28"/>
        </w:rPr>
        <w:t>Диалог со спикером</w:t>
      </w:r>
      <w:r w:rsidR="008F2B44">
        <w:rPr>
          <w:rFonts w:ascii="Times New Roman" w:hAnsi="Times New Roman" w:cs="Times New Roman"/>
          <w:sz w:val="28"/>
          <w:szCs w:val="28"/>
        </w:rPr>
        <w:t xml:space="preserve"> </w:t>
      </w:r>
      <w:r w:rsidR="008F2B44" w:rsidRPr="008F2B44">
        <w:rPr>
          <w:rFonts w:ascii="Times New Roman" w:hAnsi="Times New Roman" w:cs="Times New Roman"/>
          <w:i/>
          <w:sz w:val="28"/>
          <w:szCs w:val="28"/>
        </w:rPr>
        <w:t>«Вопрос-ответ»</w:t>
      </w:r>
      <w:r w:rsidR="008F2B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8F2B44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редставитель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Профсоюза в процессе общения с целевой аудиторией дает возможность работникам образования задать интересующие вопросы,</w:t>
      </w:r>
      <w:r w:rsidR="008F2B44">
        <w:rPr>
          <w:rFonts w:ascii="Times New Roman" w:hAnsi="Times New Roman" w:cs="Times New Roman"/>
          <w:sz w:val="28"/>
          <w:szCs w:val="28"/>
        </w:rPr>
        <w:t xml:space="preserve"> высказать собственную позицию,</w:t>
      </w:r>
      <w:r>
        <w:rPr>
          <w:rFonts w:ascii="Times New Roman" w:hAnsi="Times New Roman" w:cs="Times New Roman"/>
          <w:sz w:val="28"/>
          <w:szCs w:val="28"/>
        </w:rPr>
        <w:t xml:space="preserve"> получить полезные знания.</w:t>
      </w:r>
    </w:p>
    <w:p w:rsidR="00285FF6" w:rsidRPr="00780341" w:rsidRDefault="00780341" w:rsidP="00E3630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341">
        <w:rPr>
          <w:rFonts w:ascii="Times New Roman" w:hAnsi="Times New Roman" w:cs="Times New Roman"/>
          <w:i/>
          <w:sz w:val="28"/>
          <w:szCs w:val="28"/>
        </w:rPr>
        <w:t>Ситуативное м</w:t>
      </w:r>
      <w:r w:rsidR="00030AF5" w:rsidRPr="00780341">
        <w:rPr>
          <w:rFonts w:ascii="Times New Roman" w:hAnsi="Times New Roman" w:cs="Times New Roman"/>
          <w:i/>
          <w:sz w:val="28"/>
          <w:szCs w:val="28"/>
        </w:rPr>
        <w:t>оделирование</w:t>
      </w:r>
      <w:r w:rsidRPr="007803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FF6">
        <w:rPr>
          <w:rFonts w:ascii="Times New Roman" w:hAnsi="Times New Roman" w:cs="Times New Roman"/>
          <w:i/>
          <w:sz w:val="28"/>
          <w:szCs w:val="28"/>
        </w:rPr>
        <w:t>«Взаимодействие с работодателем»</w:t>
      </w:r>
      <w:r w:rsidRPr="00780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технология социального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обучения,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ролевых функциях трех сторон: работника, работодателя, представителя Профсоюза. </w:t>
      </w:r>
      <w:r w:rsidR="00E36301">
        <w:rPr>
          <w:rFonts w:ascii="Times New Roman" w:hAnsi="Times New Roman" w:cs="Times New Roman"/>
          <w:sz w:val="28"/>
          <w:szCs w:val="28"/>
        </w:rPr>
        <w:t>Задача: н</w:t>
      </w:r>
      <w:r>
        <w:rPr>
          <w:rFonts w:ascii="Times New Roman" w:hAnsi="Times New Roman" w:cs="Times New Roman"/>
          <w:sz w:val="28"/>
          <w:szCs w:val="28"/>
        </w:rPr>
        <w:t xml:space="preserve">а повестку дня выносится злободневный вопрос в рамках трудовых отношений,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</w:t>
      </w:r>
      <w:r w:rsidR="00E36301">
        <w:rPr>
          <w:rFonts w:ascii="Times New Roman" w:hAnsi="Times New Roman" w:cs="Times New Roman"/>
          <w:sz w:val="28"/>
          <w:szCs w:val="28"/>
        </w:rPr>
        <w:t xml:space="preserve">пают в определенной им модератором роли. Цель: проникновение в суть проблематики каждой из сторон ситуации и </w:t>
      </w:r>
      <w:r w:rsidR="00E36301">
        <w:rPr>
          <w:rFonts w:ascii="Times New Roman" w:hAnsi="Times New Roman" w:cs="Times New Roman"/>
          <w:sz w:val="28"/>
          <w:szCs w:val="28"/>
        </w:rPr>
        <w:lastRenderedPageBreak/>
        <w:t>приобретение полезного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301">
        <w:rPr>
          <w:rFonts w:ascii="Times New Roman" w:hAnsi="Times New Roman" w:cs="Times New Roman"/>
          <w:sz w:val="28"/>
          <w:szCs w:val="28"/>
        </w:rPr>
        <w:t>через поиск наиболее оптимального решения для всех заинтересованных лиц.</w:t>
      </w:r>
    </w:p>
    <w:p w:rsidR="007117A9" w:rsidRDefault="005E33F6" w:rsidP="0012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 позитива</w:t>
      </w:r>
      <w:r w:rsidRPr="005E3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2B44" w:rsidRPr="005E33F6">
        <w:rPr>
          <w:rFonts w:ascii="Times New Roman" w:hAnsi="Times New Roman" w:cs="Times New Roman"/>
          <w:i/>
          <w:sz w:val="28"/>
          <w:szCs w:val="28"/>
        </w:rPr>
        <w:t>«Первый шаг с Профсоюзом»</w:t>
      </w:r>
      <w:r w:rsidR="008F2B44">
        <w:rPr>
          <w:rFonts w:ascii="Times New Roman" w:hAnsi="Times New Roman" w:cs="Times New Roman"/>
          <w:sz w:val="28"/>
          <w:szCs w:val="28"/>
        </w:rPr>
        <w:t xml:space="preserve"> – з</w:t>
      </w:r>
      <w:r w:rsidR="00B13863">
        <w:rPr>
          <w:rFonts w:ascii="Times New Roman" w:hAnsi="Times New Roman" w:cs="Times New Roman"/>
          <w:sz w:val="28"/>
          <w:szCs w:val="28"/>
        </w:rPr>
        <w:t xml:space="preserve">авершающий </w:t>
      </w:r>
      <w:r w:rsidR="00123451">
        <w:rPr>
          <w:rFonts w:ascii="Times New Roman" w:hAnsi="Times New Roman" w:cs="Times New Roman"/>
          <w:sz w:val="28"/>
          <w:szCs w:val="28"/>
        </w:rPr>
        <w:t>этап</w:t>
      </w:r>
      <w:r w:rsidR="008F2B44">
        <w:rPr>
          <w:rFonts w:ascii="Times New Roman" w:hAnsi="Times New Roman" w:cs="Times New Roman"/>
          <w:sz w:val="28"/>
          <w:szCs w:val="28"/>
        </w:rPr>
        <w:t xml:space="preserve"> Марафона: </w:t>
      </w:r>
      <w:r>
        <w:rPr>
          <w:rFonts w:ascii="Times New Roman" w:hAnsi="Times New Roman" w:cs="Times New Roman"/>
          <w:sz w:val="28"/>
          <w:szCs w:val="28"/>
        </w:rPr>
        <w:t xml:space="preserve">торжественное </w:t>
      </w:r>
      <w:r w:rsidR="00B13863">
        <w:rPr>
          <w:rFonts w:ascii="Times New Roman" w:hAnsi="Times New Roman" w:cs="Times New Roman"/>
          <w:sz w:val="28"/>
          <w:szCs w:val="28"/>
        </w:rPr>
        <w:t>вручение профсоюзных билетов</w:t>
      </w:r>
      <w:r w:rsidR="003845F4">
        <w:rPr>
          <w:rFonts w:ascii="Times New Roman" w:hAnsi="Times New Roman" w:cs="Times New Roman"/>
          <w:sz w:val="28"/>
          <w:szCs w:val="28"/>
        </w:rPr>
        <w:t xml:space="preserve"> работникам образования, вступившим в Профсоюз</w:t>
      </w:r>
      <w:r w:rsidR="008F2B44">
        <w:rPr>
          <w:rFonts w:ascii="Times New Roman" w:hAnsi="Times New Roman" w:cs="Times New Roman"/>
          <w:sz w:val="28"/>
          <w:szCs w:val="28"/>
        </w:rPr>
        <w:t>, возможное проведение профсоюзной лотереи любого характера</w:t>
      </w:r>
      <w:r w:rsidR="00123451">
        <w:rPr>
          <w:rFonts w:ascii="Times New Roman" w:hAnsi="Times New Roman" w:cs="Times New Roman"/>
          <w:sz w:val="28"/>
          <w:szCs w:val="28"/>
        </w:rPr>
        <w:t>.</w:t>
      </w:r>
    </w:p>
    <w:p w:rsidR="00B35617" w:rsidRDefault="00FE1E99" w:rsidP="0009798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1E99">
        <w:rPr>
          <w:rFonts w:ascii="Times New Roman" w:hAnsi="Times New Roman" w:cs="Times New Roman"/>
          <w:sz w:val="28"/>
          <w:szCs w:val="28"/>
        </w:rPr>
        <w:t xml:space="preserve">5. </w:t>
      </w:r>
      <w:r w:rsidR="00B76ED1" w:rsidRPr="00B76ED1">
        <w:rPr>
          <w:rFonts w:ascii="Times New Roman" w:hAnsi="Times New Roman" w:cs="Times New Roman"/>
          <w:sz w:val="28"/>
          <w:szCs w:val="28"/>
          <w:u w:val="single"/>
        </w:rPr>
        <w:t>СРОКИ</w:t>
      </w:r>
      <w:r w:rsidR="00B76E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6573">
        <w:rPr>
          <w:rFonts w:ascii="Times New Roman" w:hAnsi="Times New Roman" w:cs="Times New Roman"/>
          <w:sz w:val="28"/>
          <w:szCs w:val="28"/>
          <w:u w:val="single"/>
        </w:rPr>
        <w:t>РЕАЛИЗАЦИИ</w:t>
      </w:r>
      <w:r w:rsidR="00B3561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7CAB" w:rsidRDefault="00217CAB" w:rsidP="00371B3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Марафон стартует с </w:t>
      </w:r>
      <w:r w:rsidR="00CF1157">
        <w:rPr>
          <w:rFonts w:ascii="Times New Roman" w:hAnsi="Times New Roman" w:cs="Times New Roman"/>
          <w:sz w:val="28"/>
          <w:szCs w:val="28"/>
        </w:rPr>
        <w:t>1 октября 2017 года.</w:t>
      </w:r>
    </w:p>
    <w:p w:rsidR="00CF1157" w:rsidRDefault="00CF1157" w:rsidP="0009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возможной реализации территориальных мероприятий по мотивации профсоюзного членства в первичных профсоюзных организациях с низким охватом профсоюзного членства </w:t>
      </w:r>
      <w:r w:rsidR="00FE1E99">
        <w:rPr>
          <w:rFonts w:ascii="Times New Roman" w:hAnsi="Times New Roman" w:cs="Times New Roman"/>
          <w:sz w:val="28"/>
          <w:szCs w:val="28"/>
        </w:rPr>
        <w:t>продлится до 1</w:t>
      </w:r>
      <w:r>
        <w:rPr>
          <w:rFonts w:ascii="Times New Roman" w:hAnsi="Times New Roman" w:cs="Times New Roman"/>
          <w:sz w:val="28"/>
          <w:szCs w:val="28"/>
        </w:rPr>
        <w:t xml:space="preserve"> ноября 2017 года.</w:t>
      </w:r>
    </w:p>
    <w:p w:rsidR="00097984" w:rsidRDefault="00097984" w:rsidP="0009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Марафона освещаются в СМИ (газетах муниципального уровня, на сайтах, профсоюзных страницах).</w:t>
      </w:r>
    </w:p>
    <w:p w:rsidR="00097984" w:rsidRDefault="00097984" w:rsidP="000979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Анонс о запланированных мероприятиях, фоторепортаж, результаты мотивационной деятельности в отношении работников образования, не являющихся членами Профсоюза, местные и первичные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Профсоюза 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размещать </w:t>
      </w:r>
      <w:r w:rsidRPr="00533B76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странице</w:t>
      </w:r>
      <w:r w:rsidRPr="00533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краевой организации</w:t>
      </w:r>
      <w:r w:rsidRPr="00533B76">
        <w:rPr>
          <w:rFonts w:ascii="Times New Roman" w:hAnsi="Times New Roman" w:cs="Times New Roman"/>
          <w:sz w:val="28"/>
          <w:szCs w:val="28"/>
        </w:rPr>
        <w:t xml:space="preserve"> vk.com/</w:t>
      </w:r>
      <w:proofErr w:type="spellStart"/>
      <w:r w:rsidRPr="00533B76">
        <w:rPr>
          <w:rFonts w:ascii="Times New Roman" w:hAnsi="Times New Roman" w:cs="Times New Roman"/>
          <w:sz w:val="28"/>
          <w:szCs w:val="28"/>
        </w:rPr>
        <w:t>stvprofedu</w:t>
      </w:r>
      <w:proofErr w:type="spellEnd"/>
      <w:r w:rsidRPr="00533B76">
        <w:rPr>
          <w:rFonts w:ascii="Times New Roman" w:hAnsi="Times New Roman" w:cs="Times New Roman"/>
          <w:sz w:val="28"/>
          <w:szCs w:val="28"/>
        </w:rPr>
        <w:t>.</w:t>
      </w:r>
    </w:p>
    <w:p w:rsidR="00675229" w:rsidRDefault="00FE1E99" w:rsidP="0009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Местная организация Профсоюза по завершении запланированных мероприятий Марафона формирует итоговый отчет с фото приложениями и незамедлительно направляет его в комитет краевой организации Профсоюза </w:t>
      </w:r>
      <w:r w:rsidRPr="004C07CA">
        <w:rPr>
          <w:rFonts w:ascii="Times New Roman" w:hAnsi="Times New Roman" w:cs="Times New Roman"/>
          <w:sz w:val="28"/>
          <w:szCs w:val="28"/>
        </w:rPr>
        <w:t xml:space="preserve">по адресу электронной почты: </w:t>
      </w:r>
      <w:hyperlink r:id="rId7" w:history="1">
        <w:r w:rsidRPr="00BE7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krayprof</w:t>
        </w:r>
        <w:r w:rsidRPr="00BE7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BE7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obr</w:t>
        </w:r>
        <w:r w:rsidRPr="00BE7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BE7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BE7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E7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E72AC">
        <w:rPr>
          <w:rFonts w:ascii="Times New Roman" w:hAnsi="Times New Roman" w:cs="Times New Roman"/>
          <w:sz w:val="28"/>
          <w:szCs w:val="28"/>
        </w:rPr>
        <w:t>.</w:t>
      </w:r>
    </w:p>
    <w:p w:rsidR="00B35617" w:rsidRDefault="00FE1E99" w:rsidP="0009798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5E0A" w:rsidRPr="00685E0A">
        <w:rPr>
          <w:rFonts w:ascii="Times New Roman" w:hAnsi="Times New Roman" w:cs="Times New Roman"/>
          <w:sz w:val="28"/>
          <w:szCs w:val="28"/>
        </w:rPr>
        <w:t>.</w:t>
      </w:r>
      <w:r w:rsidR="00685E0A">
        <w:rPr>
          <w:rFonts w:ascii="Times New Roman" w:hAnsi="Times New Roman" w:cs="Times New Roman"/>
          <w:sz w:val="28"/>
          <w:szCs w:val="28"/>
        </w:rPr>
        <w:t xml:space="preserve"> </w:t>
      </w:r>
      <w:r w:rsidR="00685E0A">
        <w:rPr>
          <w:rFonts w:ascii="Times New Roman" w:hAnsi="Times New Roman" w:cs="Times New Roman"/>
          <w:sz w:val="28"/>
          <w:szCs w:val="28"/>
          <w:u w:val="single"/>
        </w:rPr>
        <w:t>ПОДВЕДЕНИЕ ИТОГОВ.</w:t>
      </w:r>
    </w:p>
    <w:p w:rsidR="0027226D" w:rsidRDefault="0027226D" w:rsidP="0009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Марафона со</w:t>
      </w:r>
      <w:r w:rsidR="00FE1E99">
        <w:rPr>
          <w:rFonts w:ascii="Times New Roman" w:hAnsi="Times New Roman" w:cs="Times New Roman"/>
          <w:sz w:val="28"/>
          <w:szCs w:val="28"/>
        </w:rPr>
        <w:t xml:space="preserve">стоится </w:t>
      </w:r>
      <w:r w:rsidR="00707FDB">
        <w:rPr>
          <w:rFonts w:ascii="Times New Roman" w:hAnsi="Times New Roman" w:cs="Times New Roman"/>
          <w:sz w:val="28"/>
          <w:szCs w:val="28"/>
        </w:rPr>
        <w:t>после получения электронных материалов всех</w:t>
      </w:r>
      <w:r>
        <w:rPr>
          <w:rFonts w:ascii="Times New Roman" w:hAnsi="Times New Roman" w:cs="Times New Roman"/>
          <w:sz w:val="28"/>
          <w:szCs w:val="28"/>
        </w:rPr>
        <w:t xml:space="preserve"> местных организаций Профсоюза </w:t>
      </w:r>
      <w:r w:rsidR="009F4F08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FE1E99">
        <w:rPr>
          <w:rFonts w:ascii="Times New Roman" w:hAnsi="Times New Roman" w:cs="Times New Roman"/>
          <w:sz w:val="28"/>
          <w:szCs w:val="28"/>
        </w:rPr>
        <w:t>с 1 по 10</w:t>
      </w:r>
      <w:r>
        <w:rPr>
          <w:rFonts w:ascii="Times New Roman" w:hAnsi="Times New Roman" w:cs="Times New Roman"/>
          <w:sz w:val="28"/>
          <w:szCs w:val="28"/>
        </w:rPr>
        <w:t xml:space="preserve"> ноября 2017 года посредством обобщения и анализа полученных </w:t>
      </w:r>
      <w:r w:rsidR="002A0BDD">
        <w:rPr>
          <w:rFonts w:ascii="Times New Roman" w:hAnsi="Times New Roman" w:cs="Times New Roman"/>
          <w:sz w:val="28"/>
          <w:szCs w:val="28"/>
        </w:rPr>
        <w:t>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F08">
        <w:rPr>
          <w:rFonts w:ascii="Times New Roman" w:hAnsi="Times New Roman" w:cs="Times New Roman"/>
          <w:sz w:val="28"/>
          <w:szCs w:val="28"/>
        </w:rPr>
        <w:t>определения лучших</w:t>
      </w:r>
      <w:r w:rsidR="002A0BDD">
        <w:rPr>
          <w:rFonts w:ascii="Times New Roman" w:hAnsi="Times New Roman" w:cs="Times New Roman"/>
          <w:sz w:val="28"/>
          <w:szCs w:val="28"/>
        </w:rPr>
        <w:t xml:space="preserve"> эффективных</w:t>
      </w:r>
      <w:r>
        <w:rPr>
          <w:rFonts w:ascii="Times New Roman" w:hAnsi="Times New Roman" w:cs="Times New Roman"/>
          <w:sz w:val="28"/>
          <w:szCs w:val="28"/>
        </w:rPr>
        <w:t xml:space="preserve"> практик по мотивации профсоюзного членства.</w:t>
      </w:r>
    </w:p>
    <w:p w:rsidR="00B35617" w:rsidRDefault="00287951" w:rsidP="00371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7CA"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</w:rPr>
        <w:t>затор вправе на собственное усмотрение поощрить наиболее активные и оригинальные местные и первичные организации</w:t>
      </w:r>
      <w:r w:rsidR="009F4F08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E25BDC">
        <w:rPr>
          <w:rFonts w:ascii="Times New Roman" w:hAnsi="Times New Roman" w:cs="Times New Roman"/>
          <w:sz w:val="28"/>
          <w:szCs w:val="28"/>
        </w:rPr>
        <w:t xml:space="preserve"> и профсоюзный актив</w:t>
      </w:r>
      <w:r w:rsidRPr="004C07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617" w:rsidRPr="00BE72AC" w:rsidRDefault="00FE1E99" w:rsidP="0009798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5617" w:rsidRPr="00BE72AC">
        <w:rPr>
          <w:rFonts w:ascii="Times New Roman" w:hAnsi="Times New Roman" w:cs="Times New Roman"/>
          <w:sz w:val="28"/>
          <w:szCs w:val="28"/>
        </w:rPr>
        <w:t xml:space="preserve">. </w:t>
      </w:r>
      <w:r w:rsidR="00B35617" w:rsidRPr="00BE72AC">
        <w:rPr>
          <w:rFonts w:ascii="Times New Roman" w:hAnsi="Times New Roman" w:cs="Times New Roman"/>
          <w:sz w:val="28"/>
          <w:szCs w:val="28"/>
          <w:u w:val="single"/>
        </w:rPr>
        <w:t>ЗАКЛЮЧИТЕЛЬНЫЕ ПОЛОЖЕНИЯ</w:t>
      </w:r>
      <w:r w:rsidR="00B35617" w:rsidRPr="00BE72AC">
        <w:rPr>
          <w:rFonts w:ascii="Times New Roman" w:hAnsi="Times New Roman" w:cs="Times New Roman"/>
          <w:sz w:val="28"/>
          <w:szCs w:val="28"/>
        </w:rPr>
        <w:t>.</w:t>
      </w:r>
    </w:p>
    <w:p w:rsidR="00B35617" w:rsidRDefault="00B35617" w:rsidP="006752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7CA">
        <w:rPr>
          <w:rFonts w:ascii="Times New Roman" w:hAnsi="Times New Roman" w:cs="Times New Roman"/>
          <w:sz w:val="28"/>
          <w:szCs w:val="28"/>
        </w:rPr>
        <w:t>Все вопросы в отношен</w:t>
      </w:r>
      <w:r>
        <w:rPr>
          <w:rFonts w:ascii="Times New Roman" w:hAnsi="Times New Roman" w:cs="Times New Roman"/>
          <w:sz w:val="28"/>
          <w:szCs w:val="28"/>
        </w:rPr>
        <w:t>ии процедуры проведения Марафона</w:t>
      </w:r>
      <w:r w:rsidRPr="004C07CA"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направить по адресу электронной почты: </w:t>
      </w:r>
      <w:hyperlink r:id="rId8" w:history="1">
        <w:r w:rsidRPr="00BE7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krayprof</w:t>
        </w:r>
        <w:r w:rsidRPr="00BE7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BE7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obr</w:t>
        </w:r>
        <w:r w:rsidRPr="00BE7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BE7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BE7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E7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E72AC">
        <w:rPr>
          <w:rFonts w:ascii="Times New Roman" w:hAnsi="Times New Roman" w:cs="Times New Roman"/>
          <w:sz w:val="28"/>
          <w:szCs w:val="28"/>
        </w:rPr>
        <w:t>.</w:t>
      </w:r>
    </w:p>
    <w:p w:rsidR="00B35617" w:rsidRPr="004C07CA" w:rsidRDefault="00B35617" w:rsidP="006752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7CA"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</w:rPr>
        <w:t>затор вправе использов</w:t>
      </w:r>
      <w:r w:rsidR="00675229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>на собственное усмотрение</w:t>
      </w:r>
      <w:r w:rsidR="0027226D">
        <w:rPr>
          <w:rFonts w:ascii="Times New Roman" w:hAnsi="Times New Roman" w:cs="Times New Roman"/>
          <w:sz w:val="28"/>
          <w:szCs w:val="28"/>
        </w:rPr>
        <w:t xml:space="preserve"> полученные материалы </w:t>
      </w:r>
      <w:r w:rsidR="004608CE">
        <w:rPr>
          <w:rFonts w:ascii="Times New Roman" w:hAnsi="Times New Roman" w:cs="Times New Roman"/>
          <w:sz w:val="28"/>
          <w:szCs w:val="28"/>
        </w:rPr>
        <w:t>местных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Pr="004C07CA">
        <w:rPr>
          <w:rFonts w:ascii="Times New Roman" w:hAnsi="Times New Roman" w:cs="Times New Roman"/>
          <w:sz w:val="28"/>
          <w:szCs w:val="28"/>
        </w:rPr>
        <w:t xml:space="preserve"> на </w:t>
      </w:r>
      <w:r w:rsidRPr="004C07C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C07CA">
        <w:rPr>
          <w:rFonts w:ascii="Times New Roman" w:hAnsi="Times New Roman" w:cs="Times New Roman"/>
          <w:sz w:val="28"/>
          <w:szCs w:val="28"/>
        </w:rPr>
        <w:t>-портале краевой организации Профсоюза и в профсоюзной пе</w:t>
      </w:r>
      <w:r>
        <w:rPr>
          <w:rFonts w:ascii="Times New Roman" w:hAnsi="Times New Roman" w:cs="Times New Roman"/>
          <w:sz w:val="28"/>
          <w:szCs w:val="28"/>
        </w:rPr>
        <w:t>риодике</w:t>
      </w:r>
      <w:r w:rsidRPr="004C07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049" w:rsidRDefault="004D3049" w:rsidP="004D3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3049" w:rsidSect="003131F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7E" w:rsidRDefault="004F017E" w:rsidP="00307D36">
      <w:pPr>
        <w:spacing w:after="0" w:line="240" w:lineRule="auto"/>
      </w:pPr>
      <w:r>
        <w:separator/>
      </w:r>
    </w:p>
  </w:endnote>
  <w:endnote w:type="continuationSeparator" w:id="0">
    <w:p w:rsidR="004F017E" w:rsidRDefault="004F017E" w:rsidP="0030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0413"/>
      <w:docPartObj>
        <w:docPartGallery w:val="Page Numbers (Bottom of Page)"/>
        <w:docPartUnique/>
      </w:docPartObj>
    </w:sdtPr>
    <w:sdtEndPr/>
    <w:sdtContent>
      <w:p w:rsidR="00307D36" w:rsidRDefault="007072D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1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7D36" w:rsidRDefault="00307D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7E" w:rsidRDefault="004F017E" w:rsidP="00307D36">
      <w:pPr>
        <w:spacing w:after="0" w:line="240" w:lineRule="auto"/>
      </w:pPr>
      <w:r>
        <w:separator/>
      </w:r>
    </w:p>
  </w:footnote>
  <w:footnote w:type="continuationSeparator" w:id="0">
    <w:p w:rsidR="004F017E" w:rsidRDefault="004F017E" w:rsidP="00307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C2"/>
    <w:rsid w:val="00030AF5"/>
    <w:rsid w:val="00063B8C"/>
    <w:rsid w:val="00097984"/>
    <w:rsid w:val="00123451"/>
    <w:rsid w:val="00173B55"/>
    <w:rsid w:val="00217CAB"/>
    <w:rsid w:val="0027226D"/>
    <w:rsid w:val="00285FF6"/>
    <w:rsid w:val="00287951"/>
    <w:rsid w:val="002A0BDD"/>
    <w:rsid w:val="002A3142"/>
    <w:rsid w:val="002A5143"/>
    <w:rsid w:val="00307D36"/>
    <w:rsid w:val="003131F1"/>
    <w:rsid w:val="00320552"/>
    <w:rsid w:val="00334780"/>
    <w:rsid w:val="00371B37"/>
    <w:rsid w:val="003845F4"/>
    <w:rsid w:val="00427816"/>
    <w:rsid w:val="00444637"/>
    <w:rsid w:val="004608CE"/>
    <w:rsid w:val="004D3049"/>
    <w:rsid w:val="004E3388"/>
    <w:rsid w:val="004F017E"/>
    <w:rsid w:val="00516658"/>
    <w:rsid w:val="00523420"/>
    <w:rsid w:val="00533B76"/>
    <w:rsid w:val="00535E2B"/>
    <w:rsid w:val="0056524B"/>
    <w:rsid w:val="005B2C9D"/>
    <w:rsid w:val="005E33F6"/>
    <w:rsid w:val="00666573"/>
    <w:rsid w:val="00675229"/>
    <w:rsid w:val="00685E0A"/>
    <w:rsid w:val="006C1FB4"/>
    <w:rsid w:val="006D5BFC"/>
    <w:rsid w:val="007072D4"/>
    <w:rsid w:val="00707FDB"/>
    <w:rsid w:val="007117A9"/>
    <w:rsid w:val="00712937"/>
    <w:rsid w:val="007262F7"/>
    <w:rsid w:val="00780341"/>
    <w:rsid w:val="0079006A"/>
    <w:rsid w:val="00790243"/>
    <w:rsid w:val="007945B5"/>
    <w:rsid w:val="007F6722"/>
    <w:rsid w:val="00847420"/>
    <w:rsid w:val="00882EEF"/>
    <w:rsid w:val="00895E1C"/>
    <w:rsid w:val="008B13FD"/>
    <w:rsid w:val="008F2B44"/>
    <w:rsid w:val="0097613C"/>
    <w:rsid w:val="00992492"/>
    <w:rsid w:val="009F4F08"/>
    <w:rsid w:val="00A20EDE"/>
    <w:rsid w:val="00AA7111"/>
    <w:rsid w:val="00B13863"/>
    <w:rsid w:val="00B35617"/>
    <w:rsid w:val="00B76ED1"/>
    <w:rsid w:val="00BE54CB"/>
    <w:rsid w:val="00C344D6"/>
    <w:rsid w:val="00C75CC2"/>
    <w:rsid w:val="00CA3DDF"/>
    <w:rsid w:val="00CC41CF"/>
    <w:rsid w:val="00CF1157"/>
    <w:rsid w:val="00D21E6C"/>
    <w:rsid w:val="00D5257A"/>
    <w:rsid w:val="00D74DCE"/>
    <w:rsid w:val="00DD141E"/>
    <w:rsid w:val="00E25BDC"/>
    <w:rsid w:val="00E36301"/>
    <w:rsid w:val="00F84D82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584AA-EE1E-4E0E-AEFD-121A2231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C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B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07D36"/>
  </w:style>
  <w:style w:type="paragraph" w:styleId="a4">
    <w:name w:val="header"/>
    <w:basedOn w:val="a"/>
    <w:link w:val="a5"/>
    <w:uiPriority w:val="99"/>
    <w:semiHidden/>
    <w:unhideWhenUsed/>
    <w:rsid w:val="0030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7D36"/>
  </w:style>
  <w:style w:type="paragraph" w:styleId="a6">
    <w:name w:val="footer"/>
    <w:basedOn w:val="a"/>
    <w:link w:val="a7"/>
    <w:uiPriority w:val="99"/>
    <w:unhideWhenUsed/>
    <w:rsid w:val="0030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D36"/>
  </w:style>
  <w:style w:type="paragraph" w:styleId="a8">
    <w:name w:val="Balloon Text"/>
    <w:basedOn w:val="a"/>
    <w:link w:val="a9"/>
    <w:uiPriority w:val="99"/>
    <w:semiHidden/>
    <w:unhideWhenUsed/>
    <w:rsid w:val="0044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4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yprof-ob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ayprof-ob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Яна</cp:lastModifiedBy>
  <cp:revision>3</cp:revision>
  <cp:lastPrinted>2017-03-24T11:13:00Z</cp:lastPrinted>
  <dcterms:created xsi:type="dcterms:W3CDTF">2017-03-24T11:18:00Z</dcterms:created>
  <dcterms:modified xsi:type="dcterms:W3CDTF">2017-03-27T08:12:00Z</dcterms:modified>
</cp:coreProperties>
</file>