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10" w:rsidRPr="004C07CA" w:rsidRDefault="00325B10" w:rsidP="00325B10">
      <w:pPr>
        <w:jc w:val="right"/>
        <w:rPr>
          <w:rFonts w:ascii="Times New Roman" w:hAnsi="Times New Roman"/>
          <w:i/>
          <w:sz w:val="28"/>
          <w:szCs w:val="28"/>
        </w:rPr>
      </w:pPr>
      <w:r w:rsidRPr="004C07C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32385</wp:posOffset>
            </wp:positionV>
            <wp:extent cx="1059815" cy="981075"/>
            <wp:effectExtent l="19050" t="0" r="6985" b="0"/>
            <wp:wrapTight wrapText="bothSides">
              <wp:wrapPolygon edited="0">
                <wp:start x="-388" y="0"/>
                <wp:lineTo x="-388" y="21390"/>
                <wp:lineTo x="21742" y="21390"/>
                <wp:lineTo x="21742" y="0"/>
                <wp:lineTo x="-388" y="0"/>
              </wp:wrapPolygon>
            </wp:wrapTight>
            <wp:docPr id="1" name="Рисунок 4" descr="C:\Users\Пользователь\Desktop\201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017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07CA">
        <w:rPr>
          <w:rFonts w:ascii="Times New Roman" w:hAnsi="Times New Roman"/>
          <w:i/>
          <w:sz w:val="28"/>
          <w:szCs w:val="28"/>
        </w:rPr>
        <w:t>проект</w:t>
      </w:r>
    </w:p>
    <w:p w:rsidR="00325B10" w:rsidRPr="007369EE" w:rsidRDefault="00325B10" w:rsidP="00325B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369EE">
        <w:rPr>
          <w:rFonts w:ascii="Times New Roman" w:hAnsi="Times New Roman"/>
          <w:sz w:val="24"/>
          <w:szCs w:val="24"/>
        </w:rPr>
        <w:t>ОБЩЕРОССИЙСКИЙ ПРОФСОЮЗ ОБРАЗОВАНИЯ</w:t>
      </w:r>
    </w:p>
    <w:p w:rsidR="00325B10" w:rsidRPr="000822F0" w:rsidRDefault="00325B10" w:rsidP="00325B1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7369EE">
        <w:rPr>
          <w:rFonts w:ascii="Times New Roman" w:hAnsi="Times New Roman"/>
          <w:bCs/>
          <w:sz w:val="24"/>
          <w:szCs w:val="24"/>
        </w:rPr>
        <w:t>СТАВРОПОЛЬСКАЯ КРАЕВАЯ ОРГАНИЗАЦИЯ</w:t>
      </w:r>
    </w:p>
    <w:p w:rsidR="00325B10" w:rsidRDefault="00325B10">
      <w:pPr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</w:p>
    <w:p w:rsidR="00325B10" w:rsidRPr="008833C9" w:rsidRDefault="00325B10" w:rsidP="008833C9">
      <w:pPr>
        <w:spacing w:after="12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  <w:r w:rsidRPr="008833C9"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>ПОЛОЖЕНИЕ</w:t>
      </w:r>
    </w:p>
    <w:p w:rsidR="00325B10" w:rsidRDefault="00325B10" w:rsidP="008833C9">
      <w:pPr>
        <w:spacing w:after="12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  <w:r w:rsidRPr="008833C9"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 xml:space="preserve">об Интернет – конкурсе </w:t>
      </w:r>
    </w:p>
    <w:p w:rsidR="00573719" w:rsidRPr="008833C9" w:rsidRDefault="00573719" w:rsidP="008833C9">
      <w:pPr>
        <w:spacing w:after="12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>среди территориальных советов молодых педагогов</w:t>
      </w:r>
    </w:p>
    <w:p w:rsidR="00325B10" w:rsidRPr="008833C9" w:rsidRDefault="00325B10" w:rsidP="008833C9">
      <w:pPr>
        <w:spacing w:after="12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  <w:r w:rsidRPr="008833C9"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>на лучший сценарий приема молодежи в Профсоюз</w:t>
      </w:r>
    </w:p>
    <w:p w:rsidR="0072502B" w:rsidRDefault="00325B10" w:rsidP="008833C9">
      <w:pPr>
        <w:spacing w:after="12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  <w:r w:rsidRPr="008833C9"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 xml:space="preserve"> «НОВЫЕ ЛИЦА ПРОФСОЮЗА»</w:t>
      </w:r>
      <w:r w:rsidR="008833C9"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>.</w:t>
      </w:r>
    </w:p>
    <w:p w:rsidR="00FC76A8" w:rsidRDefault="00FC76A8" w:rsidP="008833C9">
      <w:pPr>
        <w:spacing w:after="12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0D1EEB" w:rsidRPr="00C13B19" w:rsidRDefault="000D1EEB" w:rsidP="000D1EEB">
      <w:pPr>
        <w:pStyle w:val="a5"/>
        <w:numPr>
          <w:ilvl w:val="0"/>
          <w:numId w:val="3"/>
        </w:numPr>
        <w:spacing w:after="0" w:line="240" w:lineRule="auto"/>
        <w:ind w:left="0" w:hanging="11"/>
        <w:contextualSpacing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B1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Общие положения.</w:t>
      </w:r>
    </w:p>
    <w:p w:rsidR="00A2617C" w:rsidRDefault="000D1EEB" w:rsidP="003853D1">
      <w:pPr>
        <w:pStyle w:val="a5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3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1.1. Краевой Интернет – конкурс среди территориальных советов молодых педагогов на лучший сценарий приема молодежи в Профсоюз «Новые лица Профсоюза» (далее – </w:t>
      </w:r>
      <w:r w:rsid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Интернет - </w:t>
      </w:r>
      <w:r w:rsidR="00D52D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онкурс) проводится в целях</w:t>
      </w:r>
      <w:r w:rsidR="00A261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2617C" w:rsidRDefault="00C13B19" w:rsidP="003853D1">
      <w:pPr>
        <w:pStyle w:val="a5"/>
        <w:numPr>
          <w:ilvl w:val="0"/>
          <w:numId w:val="6"/>
        </w:numPr>
        <w:spacing w:after="0" w:line="240" w:lineRule="auto"/>
        <w:ind w:left="0" w:hanging="11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повышения мотивации профсоюзного членства 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2A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Ставропольской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краевой организации</w:t>
      </w:r>
      <w:r w:rsidR="008B2A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Профсоюза (далее – Организатор)</w:t>
      </w:r>
      <w:r w:rsidR="003853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2617C" w:rsidRDefault="00BE361D" w:rsidP="003853D1">
      <w:pPr>
        <w:pStyle w:val="a5"/>
        <w:numPr>
          <w:ilvl w:val="0"/>
          <w:numId w:val="6"/>
        </w:numPr>
        <w:spacing w:after="0" w:line="240" w:lineRule="auto"/>
        <w:ind w:left="0" w:hanging="11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массового привлечения педагогической молодежи в Профсоюз</w:t>
      </w:r>
      <w:r w:rsidR="00A261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2617C" w:rsidRDefault="001C769D" w:rsidP="003853D1">
      <w:pPr>
        <w:pStyle w:val="a5"/>
        <w:numPr>
          <w:ilvl w:val="0"/>
          <w:numId w:val="6"/>
        </w:numPr>
        <w:spacing w:after="0" w:line="240" w:lineRule="auto"/>
        <w:ind w:left="0" w:hanging="11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стимулирования и </w:t>
      </w:r>
      <w:r w:rsidR="003853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активизации работы </w:t>
      </w:r>
      <w:r w:rsidRPr="00C13B19">
        <w:rPr>
          <w:rFonts w:ascii="Times New Roman" w:hAnsi="Times New Roman"/>
          <w:sz w:val="28"/>
          <w:szCs w:val="28"/>
        </w:rPr>
        <w:t>территориальных советов молодых педагогов</w:t>
      </w:r>
      <w:r>
        <w:rPr>
          <w:rFonts w:ascii="Times New Roman" w:hAnsi="Times New Roman"/>
          <w:sz w:val="28"/>
          <w:szCs w:val="28"/>
        </w:rPr>
        <w:t xml:space="preserve"> в муниципалитетах края:</w:t>
      </w:r>
    </w:p>
    <w:p w:rsidR="00BE361D" w:rsidRDefault="001C769D" w:rsidP="003853D1">
      <w:pPr>
        <w:pStyle w:val="a5"/>
        <w:numPr>
          <w:ilvl w:val="0"/>
          <w:numId w:val="6"/>
        </w:numPr>
        <w:spacing w:after="120" w:line="240" w:lineRule="auto"/>
        <w:ind w:left="0" w:hanging="11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адаптации и закрепления</w:t>
      </w:r>
      <w:r w:rsidR="00A261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молодых педагогов в отрасли образования</w:t>
      </w:r>
      <w:r w:rsidR="003853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2617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D1EEB" w:rsidRPr="00BE361D" w:rsidRDefault="000D1EEB" w:rsidP="00BE361D">
      <w:pPr>
        <w:pStyle w:val="a5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1.2. </w:t>
      </w:r>
      <w:r w:rsid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Интернет-</w:t>
      </w:r>
      <w:r w:rsidR="00D52D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онкурс напра</w:t>
      </w:r>
      <w:r w:rsid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влен на </w:t>
      </w:r>
      <w:r w:rsidRP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содействие обобщению и </w:t>
      </w:r>
      <w:r w:rsidR="008B2A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распространению оригинального опыта пропаганды профсоюзных ценностей и идеологии, популяризации</w:t>
      </w:r>
      <w:r w:rsidRP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имиджа Профсоюза.</w:t>
      </w:r>
    </w:p>
    <w:p w:rsidR="000D1EEB" w:rsidRPr="00C13B19" w:rsidRDefault="000D1EEB" w:rsidP="00C13B19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D1E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C13B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2.</w:t>
      </w:r>
      <w:r w:rsidR="00C13B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2D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Участники Интернет-к</w:t>
      </w:r>
      <w:r w:rsidRPr="00C13B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онкурса.</w:t>
      </w:r>
    </w:p>
    <w:p w:rsidR="00C13B19" w:rsidRPr="00C13B19" w:rsidRDefault="000D1EEB" w:rsidP="00E22E0E">
      <w:pPr>
        <w:pStyle w:val="a5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13B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2.1.</w:t>
      </w:r>
      <w:r w:rsidRPr="00C13B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Участники</w:t>
      </w:r>
      <w:r w:rsidRPr="00C13B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F72F2D" w:rsidRPr="00F72F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Интернет-</w:t>
      </w:r>
      <w:r w:rsidR="00D52D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онкурса</w:t>
      </w:r>
      <w:r w:rsidRP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территориальные советы </w:t>
      </w:r>
      <w:r w:rsidR="00C13B19" w:rsidRP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молодых педагогов Ставропольского края. </w:t>
      </w:r>
    </w:p>
    <w:p w:rsidR="008B2ACB" w:rsidRDefault="000D1EEB" w:rsidP="008B2A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2.2. Участие в </w:t>
      </w:r>
      <w:r w:rsid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Интернет-</w:t>
      </w:r>
      <w:r w:rsidR="00D52D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онкурсе осущес</w:t>
      </w:r>
      <w:r w:rsidR="00C13B19" w:rsidRP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твляется путём </w:t>
      </w:r>
      <w:r w:rsidR="00D52D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согласованного с местными организациями</w:t>
      </w:r>
      <w:r w:rsidR="001C26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Профсоюза </w:t>
      </w:r>
      <w:r w:rsidR="00C13B19" w:rsidRP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самовыдвижения и подачи конкурсных материалов</w:t>
      </w:r>
      <w:r w:rsidR="008B2AC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2ACB">
        <w:rPr>
          <w:rFonts w:ascii="Times New Roman" w:hAnsi="Times New Roman"/>
          <w:sz w:val="28"/>
          <w:szCs w:val="28"/>
        </w:rPr>
        <w:t xml:space="preserve">Организатору в </w:t>
      </w:r>
      <w:r w:rsidR="008B2ACB" w:rsidRPr="004C07CA">
        <w:rPr>
          <w:rFonts w:ascii="Times New Roman" w:hAnsi="Times New Roman"/>
          <w:sz w:val="28"/>
          <w:szCs w:val="28"/>
        </w:rPr>
        <w:t>электронном виде на почту</w:t>
      </w:r>
      <w:r w:rsidR="008B2ACB">
        <w:rPr>
          <w:rFonts w:ascii="Times New Roman" w:hAnsi="Times New Roman"/>
          <w:sz w:val="28"/>
          <w:szCs w:val="28"/>
        </w:rPr>
        <w:t>:</w:t>
      </w:r>
      <w:r w:rsidR="008B2ACB" w:rsidRPr="004C07C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8B2ACB" w:rsidRPr="003E1A59">
          <w:rPr>
            <w:rStyle w:val="a4"/>
            <w:rFonts w:ascii="Times New Roman" w:hAnsi="Times New Roman"/>
            <w:sz w:val="28"/>
            <w:szCs w:val="28"/>
            <w:lang w:val="en-US"/>
          </w:rPr>
          <w:t>krayprof</w:t>
        </w:r>
        <w:r w:rsidR="008B2ACB" w:rsidRPr="003E1A59">
          <w:rPr>
            <w:rStyle w:val="a4"/>
            <w:rFonts w:ascii="Times New Roman" w:hAnsi="Times New Roman"/>
            <w:sz w:val="28"/>
            <w:szCs w:val="28"/>
          </w:rPr>
          <w:t>-</w:t>
        </w:r>
        <w:r w:rsidR="008B2ACB" w:rsidRPr="003E1A59">
          <w:rPr>
            <w:rStyle w:val="a4"/>
            <w:rFonts w:ascii="Times New Roman" w:hAnsi="Times New Roman"/>
            <w:sz w:val="28"/>
            <w:szCs w:val="28"/>
            <w:lang w:val="en-US"/>
          </w:rPr>
          <w:t>obr</w:t>
        </w:r>
        <w:r w:rsidR="008B2ACB" w:rsidRPr="003E1A59">
          <w:rPr>
            <w:rStyle w:val="a4"/>
            <w:rFonts w:ascii="Times New Roman" w:hAnsi="Times New Roman"/>
            <w:sz w:val="28"/>
            <w:szCs w:val="28"/>
          </w:rPr>
          <w:t>@</w:t>
        </w:r>
        <w:r w:rsidR="008B2ACB" w:rsidRPr="003E1A59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8B2ACB" w:rsidRPr="003E1A59">
          <w:rPr>
            <w:rStyle w:val="a4"/>
            <w:rFonts w:ascii="Times New Roman" w:hAnsi="Times New Roman"/>
            <w:sz w:val="28"/>
            <w:szCs w:val="28"/>
          </w:rPr>
          <w:t>.</w:t>
        </w:r>
        <w:r w:rsidR="008B2ACB" w:rsidRPr="003E1A5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B2ACB" w:rsidRPr="003E1A59">
        <w:rPr>
          <w:rFonts w:ascii="Times New Roman" w:hAnsi="Times New Roman"/>
          <w:sz w:val="28"/>
          <w:szCs w:val="28"/>
        </w:rPr>
        <w:t>.</w:t>
      </w:r>
      <w:r w:rsidR="008B2ACB" w:rsidRPr="004C07CA">
        <w:rPr>
          <w:rFonts w:ascii="Times New Roman" w:hAnsi="Times New Roman"/>
          <w:sz w:val="28"/>
          <w:szCs w:val="28"/>
        </w:rPr>
        <w:t xml:space="preserve"> </w:t>
      </w:r>
    </w:p>
    <w:p w:rsidR="008B2ACB" w:rsidRDefault="008B2ACB" w:rsidP="008B2A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22E0E" w:rsidRPr="00E22E0E" w:rsidRDefault="000D1EEB" w:rsidP="00E22E0E">
      <w:pPr>
        <w:pStyle w:val="a5"/>
        <w:numPr>
          <w:ilvl w:val="0"/>
          <w:numId w:val="5"/>
        </w:numPr>
        <w:spacing w:after="0" w:line="240" w:lineRule="auto"/>
        <w:ind w:left="0" w:hanging="1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22E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проведения </w:t>
      </w:r>
      <w:r w:rsidR="00F72F2D" w:rsidRPr="00E22E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Интернет-</w:t>
      </w:r>
      <w:r w:rsidR="00D52D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 w:rsidRPr="00E22E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онкурса</w:t>
      </w:r>
      <w:r w:rsidR="00F72F2D" w:rsidRPr="00E22E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22E0E" w:rsidRPr="00E22E0E" w:rsidRDefault="00E22E0E" w:rsidP="00E22E0E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22E0E" w:rsidRDefault="00F72F2D" w:rsidP="00E22E0E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0D1EEB" w:rsidRP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.1.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Интернет-</w:t>
      </w:r>
      <w:r w:rsidR="000D1EEB" w:rsidRP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Конкурс проводи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тся </w:t>
      </w:r>
      <w:r w:rsidR="003206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три</w:t>
      </w:r>
      <w:r w:rsidR="00E22E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этапа:</w:t>
      </w:r>
    </w:p>
    <w:p w:rsidR="00E22E0E" w:rsidRPr="00E22E0E" w:rsidRDefault="00E22E0E" w:rsidP="00E22E0E">
      <w:pPr>
        <w:spacing w:after="12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22E0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1C2663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этап </w:t>
      </w:r>
      <w:r w:rsidRPr="00E22E0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1C2663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«</w:t>
      </w:r>
      <w:r w:rsidR="00A91CFA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ДОБРО ПОЖАЛОВАТЬ</w:t>
      </w:r>
      <w:r w:rsidR="001C2663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="00A91CFA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="00A2617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с 25 мая по 25 июля</w:t>
      </w:r>
      <w:r w:rsidR="000749A6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2017 года,</w:t>
      </w:r>
      <w:r w:rsidRPr="00E22E0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49A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нициируется с </w:t>
      </w:r>
      <w:r w:rsidRP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момента запуска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конкурсного анонса на веб-портале краевой организации Профсоюза </w:t>
      </w:r>
      <w:hyperlink r:id="rId7" w:history="1">
        <w:r w:rsidRPr="007369E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7369E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7369EE">
          <w:rPr>
            <w:rStyle w:val="a4"/>
            <w:rFonts w:ascii="Times New Roman" w:hAnsi="Times New Roman"/>
            <w:sz w:val="28"/>
            <w:szCs w:val="28"/>
            <w:lang w:val="en-US"/>
          </w:rPr>
          <w:t>stvprofedu</w:t>
        </w:r>
        <w:r w:rsidRPr="007369E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7369E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F72F2D">
        <w:rPr>
          <w:rFonts w:ascii="Times New Roman" w:hAnsi="Times New Roman"/>
          <w:sz w:val="28"/>
          <w:szCs w:val="28"/>
        </w:rPr>
        <w:t xml:space="preserve">и в </w:t>
      </w:r>
      <w:r>
        <w:rPr>
          <w:rFonts w:ascii="Times New Roman" w:hAnsi="Times New Roman"/>
          <w:sz w:val="28"/>
          <w:szCs w:val="28"/>
        </w:rPr>
        <w:t>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F72F2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профсоюзной </w:t>
      </w:r>
      <w:r w:rsidRPr="00F72F2D">
        <w:rPr>
          <w:rFonts w:ascii="Times New Roman" w:hAnsi="Times New Roman"/>
          <w:sz w:val="28"/>
          <w:szCs w:val="28"/>
        </w:rPr>
        <w:t xml:space="preserve">странице </w:t>
      </w:r>
      <w:hyperlink r:id="rId8" w:history="1">
        <w:r w:rsidRPr="00F72F2D">
          <w:rPr>
            <w:rStyle w:val="a4"/>
            <w:rFonts w:ascii="Times New Roman" w:hAnsi="Times New Roman"/>
            <w:sz w:val="28"/>
            <w:szCs w:val="28"/>
          </w:rPr>
          <w:t>https://vk.com/stvprofedu</w:t>
        </w:r>
      </w:hyperlink>
      <w:r w:rsidRPr="00F72F2D">
        <w:rPr>
          <w:rFonts w:ascii="Times New Roman" w:hAnsi="Times New Roman"/>
          <w:sz w:val="28"/>
          <w:szCs w:val="28"/>
        </w:rPr>
        <w:t>.</w:t>
      </w:r>
    </w:p>
    <w:p w:rsidR="00320610" w:rsidRDefault="004D3E2A" w:rsidP="001C2663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 п</w:t>
      </w:r>
      <w:r w:rsidR="001C26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олученные к</w:t>
      </w:r>
      <w:r w:rsidR="00E22E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онкурсные</w:t>
      </w:r>
      <w:r w:rsidR="00E22E0E" w:rsidRP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r w:rsidR="00E22E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ате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риалы участников</w:t>
      </w:r>
      <w:r w:rsidR="00E22E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размещаются Организатором на</w:t>
      </w:r>
      <w:r w:rsidR="00E22E0E" w:rsidRPr="00E22E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2E0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веб-портале краевой организации Профсоюза </w:t>
      </w:r>
      <w:hyperlink r:id="rId9" w:history="1">
        <w:r w:rsidR="00E22E0E" w:rsidRPr="007369E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E22E0E" w:rsidRPr="007369EE">
          <w:rPr>
            <w:rStyle w:val="a4"/>
            <w:rFonts w:ascii="Times New Roman" w:hAnsi="Times New Roman"/>
            <w:sz w:val="28"/>
            <w:szCs w:val="28"/>
          </w:rPr>
          <w:t>.</w:t>
        </w:r>
        <w:r w:rsidR="00E22E0E" w:rsidRPr="007369EE">
          <w:rPr>
            <w:rStyle w:val="a4"/>
            <w:rFonts w:ascii="Times New Roman" w:hAnsi="Times New Roman"/>
            <w:sz w:val="28"/>
            <w:szCs w:val="28"/>
            <w:lang w:val="en-US"/>
          </w:rPr>
          <w:t>stvprofedu</w:t>
        </w:r>
        <w:r w:rsidR="00E22E0E" w:rsidRPr="007369EE">
          <w:rPr>
            <w:rStyle w:val="a4"/>
            <w:rFonts w:ascii="Times New Roman" w:hAnsi="Times New Roman"/>
            <w:sz w:val="28"/>
            <w:szCs w:val="28"/>
          </w:rPr>
          <w:t>.</w:t>
        </w:r>
        <w:r w:rsidR="00E22E0E" w:rsidRPr="007369E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206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проходят процедуру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первичного </w:t>
      </w:r>
      <w:r w:rsidR="003206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голосования с ц</w:t>
      </w:r>
      <w:r w:rsidR="00D52D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елью отбора лауреатов Интернет-к</w:t>
      </w:r>
      <w:r w:rsidR="003206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онкурса.</w:t>
      </w:r>
    </w:p>
    <w:p w:rsidR="00A91CFA" w:rsidRPr="00A91CFA" w:rsidRDefault="001C2663" w:rsidP="00A91CFA">
      <w:pPr>
        <w:spacing w:after="120" w:line="240" w:lineRule="auto"/>
        <w:ind w:left="-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Любой член Профсоюза имеет право высказать собственное</w:t>
      </w:r>
      <w:r w:rsidRP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мнение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представленных сценариях</w:t>
      </w:r>
      <w:r w:rsidRP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проголосовать за </w:t>
      </w:r>
      <w:r w:rsidRP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понравившиеся конкурсны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 работы</w:t>
      </w:r>
      <w:r w:rsidR="00A91CFA" w:rsidRPr="00FC76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неограниченное количес</w:t>
      </w:r>
      <w:r w:rsidR="00A91C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 раз, с интервалом в 24 часа</w:t>
      </w:r>
      <w:r w:rsidR="00D5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1CFA" w:rsidRPr="00FC76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(1 голос за </w:t>
      </w:r>
      <w:r w:rsidR="00D5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A91CFA" w:rsidRPr="00FC76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– го участника в 24 часа)</w:t>
      </w:r>
      <w:r w:rsidR="00A91C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20610" w:rsidRDefault="00320610" w:rsidP="004D3E2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22E0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E22E0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663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этап </w:t>
      </w:r>
      <w:r w:rsidRPr="00E22E0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–</w:t>
      </w:r>
      <w:r w:rsidR="001C2663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A91CFA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ЭВОЛЮЦИЯ УСПЕХА</w:t>
      </w:r>
      <w:r w:rsidR="001C2663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»,</w:t>
      </w:r>
      <w:r w:rsidR="00A2617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 26 июля по 15 августа</w:t>
      </w:r>
      <w:r w:rsidR="000749A6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2017 года,</w:t>
      </w:r>
      <w:r w:rsidRPr="00E22E0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49A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4D3E2A" w:rsidRPr="004D3E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тобранные </w:t>
      </w:r>
      <w:r w:rsidR="004D3E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Организатором </w:t>
      </w:r>
      <w:r w:rsidR="007516F6" w:rsidRPr="004D3E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итогам </w:t>
      </w:r>
      <w:r w:rsidR="007516F6" w:rsidRPr="004D3E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7516F6" w:rsidRPr="004D3E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этапа </w:t>
      </w:r>
      <w:r w:rsidR="00D52D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Интернет-к</w:t>
      </w:r>
      <w:r w:rsidR="007516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онкурса </w:t>
      </w:r>
      <w:r w:rsidR="004D3E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сценарии - </w:t>
      </w:r>
      <w:r w:rsidR="007516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лауреаты</w:t>
      </w:r>
      <w:r w:rsidR="004D3E2A" w:rsidRPr="004D3E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D3E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будут размещены  </w:t>
      </w:r>
      <w:r w:rsidR="004D3E2A" w:rsidRPr="00F72F2D">
        <w:rPr>
          <w:rFonts w:ascii="Times New Roman" w:hAnsi="Times New Roman"/>
          <w:sz w:val="28"/>
          <w:szCs w:val="28"/>
        </w:rPr>
        <w:t xml:space="preserve">в </w:t>
      </w:r>
      <w:r w:rsidR="004D3E2A">
        <w:rPr>
          <w:rFonts w:ascii="Times New Roman" w:hAnsi="Times New Roman"/>
          <w:sz w:val="28"/>
          <w:szCs w:val="28"/>
        </w:rPr>
        <w:t>социальной сети «</w:t>
      </w:r>
      <w:proofErr w:type="spellStart"/>
      <w:r w:rsidR="004D3E2A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4D3E2A">
        <w:rPr>
          <w:rFonts w:ascii="Times New Roman" w:hAnsi="Times New Roman"/>
          <w:sz w:val="28"/>
          <w:szCs w:val="28"/>
        </w:rPr>
        <w:t>»</w:t>
      </w:r>
      <w:r w:rsidR="004D3E2A" w:rsidRPr="00F72F2D">
        <w:rPr>
          <w:rFonts w:ascii="Times New Roman" w:hAnsi="Times New Roman"/>
          <w:sz w:val="28"/>
          <w:szCs w:val="28"/>
        </w:rPr>
        <w:t xml:space="preserve"> на </w:t>
      </w:r>
      <w:r w:rsidR="004D3E2A">
        <w:rPr>
          <w:rFonts w:ascii="Times New Roman" w:hAnsi="Times New Roman"/>
          <w:sz w:val="28"/>
          <w:szCs w:val="28"/>
        </w:rPr>
        <w:t xml:space="preserve">профсоюзной </w:t>
      </w:r>
      <w:r w:rsidR="004D3E2A" w:rsidRPr="00F72F2D">
        <w:rPr>
          <w:rFonts w:ascii="Times New Roman" w:hAnsi="Times New Roman"/>
          <w:sz w:val="28"/>
          <w:szCs w:val="28"/>
        </w:rPr>
        <w:t xml:space="preserve">странице </w:t>
      </w:r>
      <w:hyperlink r:id="rId10" w:history="1">
        <w:r w:rsidR="004D3E2A" w:rsidRPr="00F72F2D">
          <w:rPr>
            <w:rStyle w:val="a4"/>
            <w:rFonts w:ascii="Times New Roman" w:hAnsi="Times New Roman"/>
            <w:sz w:val="28"/>
            <w:szCs w:val="28"/>
          </w:rPr>
          <w:t>https://vk.com/stvprofedu</w:t>
        </w:r>
      </w:hyperlink>
      <w:r w:rsidR="00D52D55">
        <w:rPr>
          <w:rFonts w:ascii="Times New Roman" w:hAnsi="Times New Roman"/>
          <w:sz w:val="28"/>
          <w:szCs w:val="28"/>
        </w:rPr>
        <w:t xml:space="preserve"> с целью</w:t>
      </w:r>
      <w:r w:rsidR="004D3E2A">
        <w:rPr>
          <w:rFonts w:ascii="Times New Roman" w:hAnsi="Times New Roman"/>
          <w:sz w:val="28"/>
          <w:szCs w:val="28"/>
        </w:rPr>
        <w:t xml:space="preserve"> получения дополнительных бонусов «зрительской симпатии» от членов Профсоюза и пользователей Интернет-ресурсов.</w:t>
      </w:r>
    </w:p>
    <w:p w:rsidR="00904976" w:rsidRPr="00904976" w:rsidRDefault="00904976" w:rsidP="004D3E2A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04976">
        <w:rPr>
          <w:rFonts w:ascii="Times New Roman" w:hAnsi="Times New Roman"/>
          <w:i/>
          <w:sz w:val="28"/>
          <w:szCs w:val="28"/>
        </w:rPr>
        <w:t>Председателям территориальных организаций профсоюза, Советам молодых педагогов РЕКОМЕНДУЕМ:</w:t>
      </w:r>
    </w:p>
    <w:p w:rsidR="00CF3A3E" w:rsidRPr="000749A6" w:rsidRDefault="00904976" w:rsidP="004D3E2A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п</w:t>
      </w:r>
      <w:bookmarkStart w:id="0" w:name="_GoBack"/>
      <w:bookmarkEnd w:id="0"/>
      <w:r w:rsidR="000749A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оследующий период </w:t>
      </w:r>
      <w:r w:rsidR="00DA0E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времени </w:t>
      </w:r>
      <w:r w:rsidR="000749A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 момента подведения итогов пре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творить</w:t>
      </w:r>
      <w:r w:rsidR="000749A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практическую реализацию понравившихся сценариев</w:t>
      </w:r>
      <w:r w:rsidR="009D55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-лауреатов, вышедших во второй этап </w:t>
      </w:r>
      <w:r w:rsidR="00DA0E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Интернет-конкурса</w:t>
      </w:r>
      <w:r w:rsidR="00E006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с целью проведения дальнейшего сравнительного анализа </w:t>
      </w:r>
      <w:r w:rsidR="00EF1E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их </w:t>
      </w:r>
      <w:r w:rsidR="00E006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жизнеспособности</w:t>
      </w:r>
      <w:r w:rsidR="005262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EF1E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эффективности</w:t>
      </w:r>
      <w:r w:rsidR="00DA0E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0067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62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Демонстрацией воплощения в действительность</w:t>
      </w:r>
      <w:r w:rsidR="00DA0E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сценария </w:t>
      </w:r>
      <w:r w:rsidR="00DA0ECC" w:rsidRPr="00C13B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приема молодежи в Профсоюз</w:t>
      </w:r>
      <w:r w:rsidR="005262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должен стать</w:t>
      </w:r>
      <w:r w:rsidR="00DA0E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подготовленный тематический видеоролик. </w:t>
      </w:r>
    </w:p>
    <w:p w:rsidR="001C2663" w:rsidRDefault="00E22E0E" w:rsidP="0032061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22E0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="00320610" w:rsidRPr="00E22E0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E22E0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C2663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этап </w:t>
      </w:r>
      <w:r w:rsidRPr="00E22E0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–</w:t>
      </w:r>
      <w:r w:rsidR="001C2663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«ЛИГА ЧЕМПИОНОВ»,</w:t>
      </w:r>
      <w:r w:rsidRPr="00E22E0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3A3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в течение октября</w:t>
      </w:r>
      <w:r w:rsidR="00F72F2D" w:rsidRPr="00E22E0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2017</w:t>
      </w:r>
      <w:r w:rsidRPr="00E22E0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  <w:r w:rsidR="000D1EEB" w:rsidRPr="00E22E0E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D089A" w:rsidRPr="004D3BB4" w:rsidRDefault="00320610" w:rsidP="004D3BB4">
      <w:pPr>
        <w:spacing w:after="12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206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итогов 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рганизатором</w:t>
      </w:r>
      <w:r w:rsidR="006755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учетом мнения экспертного жюри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электронная рассылка и публикация результатов,</w:t>
      </w:r>
      <w:r w:rsidRPr="003206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награждение победителей </w:t>
      </w:r>
      <w:r w:rsidR="00D52D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Интернет-к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онкурса</w:t>
      </w:r>
      <w:r w:rsidR="00CF3A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рамках </w:t>
      </w:r>
      <w:r w:rsidR="00CF3A3E" w:rsidRPr="004D3BB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Профсоюзного форума молодых педагогов «</w:t>
      </w:r>
      <w:r w:rsidR="004D3BB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Современная</w:t>
      </w:r>
      <w:r w:rsidR="00A670B2" w:rsidRPr="004D3BB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r w:rsidR="007D089A" w:rsidRPr="004D3BB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олодежь: С</w:t>
      </w:r>
      <w:r w:rsidR="00CF3A3E" w:rsidRPr="004D3BB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делано в России».</w:t>
      </w:r>
    </w:p>
    <w:p w:rsidR="00A2617C" w:rsidRDefault="00320610" w:rsidP="00CF3A3E">
      <w:pPr>
        <w:pStyle w:val="a5"/>
        <w:numPr>
          <w:ilvl w:val="1"/>
          <w:numId w:val="5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26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Организатор оставляет за собой право</w:t>
      </w:r>
      <w:r w:rsidR="000D1EEB" w:rsidRPr="001C26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использовать конк</w:t>
      </w:r>
      <w:r w:rsidRPr="001C26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урсные материалы по своему усмотрению</w:t>
      </w:r>
      <w:r w:rsidR="000D1EEB" w:rsidRPr="001C26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публиковать в СМИ, </w:t>
      </w:r>
      <w:r w:rsidRPr="001C26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размещать на </w:t>
      </w:r>
      <w:r w:rsidR="000D1EEB" w:rsidRPr="001C26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сайте Про</w:t>
      </w:r>
      <w:r w:rsidRPr="001C26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фсоюза, тиражировать в</w:t>
      </w:r>
      <w:r w:rsidR="000D1EEB" w:rsidRPr="001C26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информационно - методических сборник</w:t>
      </w:r>
      <w:r w:rsidRPr="001C26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ах</w:t>
      </w:r>
      <w:r w:rsidR="000D1EEB" w:rsidRPr="001C26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D1EEB" w:rsidRPr="001C2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F3A3E" w:rsidRPr="00CF3A3E" w:rsidRDefault="00CF3A3E" w:rsidP="00CF3A3E">
      <w:pPr>
        <w:pStyle w:val="a5"/>
        <w:spacing w:after="12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2ACB" w:rsidRPr="00F72F2D" w:rsidRDefault="007516F6" w:rsidP="00F72F2D">
      <w:pPr>
        <w:spacing w:after="0" w:line="240" w:lineRule="auto"/>
        <w:ind w:hanging="1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="000D1EEB" w:rsidRPr="00F72F2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0D1EEB" w:rsidRPr="00F72F2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B2ACB" w:rsidRPr="00F72F2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Требования к</w:t>
      </w:r>
      <w:r w:rsidR="00BE361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конкурсным материалам</w:t>
      </w:r>
      <w:r w:rsidR="000D1EEB" w:rsidRPr="00F72F2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0D1EEB" w:rsidRPr="00F72F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255CF0" w:rsidRDefault="00255CF0" w:rsidP="007516F6">
      <w:pPr>
        <w:spacing w:after="0" w:line="240" w:lineRule="auto"/>
        <w:ind w:hanging="11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BE361D" w:rsidRDefault="00F90F8E" w:rsidP="00BE361D">
      <w:pPr>
        <w:spacing w:after="12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90F8E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4</w:t>
      </w:r>
      <w:r w:rsidR="000D1EEB" w:rsidRPr="00F90F8E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.1.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Сценарии приема молодежи в Профсоюз оформляются</w:t>
      </w:r>
      <w:r w:rsidR="000D1EEB" w:rsidRP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документе </w:t>
      </w:r>
      <w:proofErr w:type="spellStart"/>
      <w:r w:rsidR="000D1EEB" w:rsidRP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Word</w:t>
      </w:r>
      <w:proofErr w:type="spellEnd"/>
      <w:r w:rsidR="001655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размер шрифта 14, интерлиньяж одинарный, по желанию могут сопровождаться фотоиллюстрациями, показательными видеороликами, творческой атрибутикой</w:t>
      </w:r>
      <w:r w:rsidR="00BE361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90F8E" w:rsidRPr="00BE361D" w:rsidRDefault="00F90F8E" w:rsidP="00BE361D">
      <w:pPr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E361D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4.2. </w:t>
      </w:r>
      <w:r w:rsidR="00BE361D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Требования к конкурсным материалам:</w:t>
      </w:r>
    </w:p>
    <w:p w:rsidR="00BE361D" w:rsidRDefault="00BE361D" w:rsidP="00BE361D">
      <w:pPr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новизна и оригинальность идеи;</w:t>
      </w:r>
    </w:p>
    <w:p w:rsidR="00DF0F52" w:rsidRDefault="00F90F8E" w:rsidP="00BE361D">
      <w:pPr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корпоративность (соответств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ие материала официальной символике</w:t>
      </w:r>
      <w:r w:rsidR="00DF0F5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уставным задачам</w:t>
      </w:r>
      <w:r w:rsidRP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Профсоюза);</w:t>
      </w:r>
      <w:r w:rsidRPr="00F72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E361D" w:rsidRDefault="00F90F8E" w:rsidP="00BE361D">
      <w:pPr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имиджевая составляющая,</w:t>
      </w:r>
    </w:p>
    <w:p w:rsidR="00F90F8E" w:rsidRDefault="00F90F8E" w:rsidP="00BE361D">
      <w:pPr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творческий подход</w:t>
      </w:r>
      <w:r w:rsidR="00BE36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E361D" w:rsidRDefault="000D1EEB" w:rsidP="00BE361D">
      <w:pPr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результативность;</w:t>
      </w:r>
    </w:p>
    <w:p w:rsidR="00BE361D" w:rsidRDefault="000D1EEB" w:rsidP="00BE361D">
      <w:pPr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реалистичность;</w:t>
      </w:r>
    </w:p>
    <w:p w:rsidR="00DF0F52" w:rsidRDefault="00DF0F52" w:rsidP="00BE361D">
      <w:pPr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мультипликативность;</w:t>
      </w:r>
    </w:p>
    <w:p w:rsidR="00BE361D" w:rsidRDefault="000D1EEB" w:rsidP="00BE361D">
      <w:pPr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72F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информационная насыщенность.</w:t>
      </w:r>
    </w:p>
    <w:p w:rsidR="00255CF0" w:rsidRDefault="00255CF0" w:rsidP="00BE361D">
      <w:pPr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16F6" w:rsidRDefault="007516F6" w:rsidP="00255CF0">
      <w:pPr>
        <w:spacing w:after="0" w:line="240" w:lineRule="auto"/>
        <w:ind w:hanging="11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6755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Подведение итогов</w:t>
      </w:r>
      <w:r w:rsidR="000D1EEB" w:rsidRPr="00A91C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Интернет-</w:t>
      </w:r>
      <w:r w:rsidR="00D52D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 w:rsidR="000D1EEB" w:rsidRPr="00A91C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онкурса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516F6" w:rsidRDefault="007516F6" w:rsidP="007516F6">
      <w:pPr>
        <w:spacing w:after="0" w:line="240" w:lineRule="auto"/>
        <w:ind w:hanging="11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516F6" w:rsidRDefault="007516F6" w:rsidP="007516F6">
      <w:pPr>
        <w:spacing w:after="12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5.1. Организатор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установленные сроки проводит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промежуточный и финальный подсчет голосов,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определяет </w:t>
      </w:r>
      <w:r w:rsidR="00CF3A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лауреатов и победителей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2D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Интернет-к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онкурса.</w:t>
      </w:r>
    </w:p>
    <w:p w:rsidR="007516F6" w:rsidRDefault="00CF3A3E" w:rsidP="006755D0">
      <w:pPr>
        <w:spacing w:after="12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5.2. Победителями</w:t>
      </w:r>
      <w:r w:rsidR="00D52D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Интернет-к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онкурса признаю</w:t>
      </w:r>
      <w:r w:rsidR="007516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тся участник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и, набравшие</w:t>
      </w:r>
      <w:r w:rsidR="007516F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максимальное количество голосов</w:t>
      </w:r>
      <w:r w:rsidR="006755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2D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итогам всех этапов Интернет-к</w:t>
      </w:r>
      <w:r w:rsidR="006755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онкурса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91CFA" w:rsidRDefault="007516F6" w:rsidP="00A91CFA">
      <w:pPr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5.3. Организатор оставляет за собой право </w:t>
      </w:r>
      <w:r w:rsidR="009D55F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дополнительно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отметить и поощрить участников</w:t>
      </w:r>
      <w:r w:rsidR="00F90F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набравших</w:t>
      </w:r>
      <w:r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наибольшее количество положительных откликов на представленные конкурсные материалы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а также</w:t>
      </w:r>
      <w:r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«зрительских симпатий»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A91CFA" w:rsidRDefault="007516F6" w:rsidP="007516F6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6755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Награждение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лауреатов и</w:t>
      </w:r>
      <w:r w:rsidR="00F90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победителя</w:t>
      </w:r>
      <w:r w:rsidR="000D1EEB" w:rsidRPr="00A91C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91C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Интернет-</w:t>
      </w:r>
      <w:r w:rsidR="00D52D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 w:rsidR="000D1EEB" w:rsidRPr="00A91C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онкурса</w:t>
      </w:r>
      <w:r w:rsidR="00A91C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A91CFA" w:rsidRDefault="00A91CFA" w:rsidP="00A91CFA">
      <w:pPr>
        <w:spacing w:after="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1CFA" w:rsidRDefault="006755D0" w:rsidP="000E547A">
      <w:pPr>
        <w:spacing w:after="12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.1. Все участники </w:t>
      </w:r>
      <w:r w:rsidR="004D3E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Интернет-</w:t>
      </w:r>
      <w:r w:rsidR="00D52D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онкурса награждаются Дипломами участника.</w:t>
      </w:r>
    </w:p>
    <w:p w:rsidR="009A7274" w:rsidRDefault="006755D0" w:rsidP="000E547A">
      <w:pPr>
        <w:spacing w:after="12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.2. </w:t>
      </w:r>
      <w:r w:rsidR="009A72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Лауреаты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2D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Интернет-к</w:t>
      </w:r>
      <w:r w:rsidR="009A72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онкурса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награждаю</w:t>
      </w:r>
      <w:r w:rsidR="000E5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тся Дипломами лауреатов и денежными премиями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E547A" w:rsidRDefault="009A7274" w:rsidP="000E547A">
      <w:pPr>
        <w:spacing w:before="120" w:after="120" w:line="240" w:lineRule="auto"/>
        <w:ind w:left="-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CF3A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.3. Победители</w:t>
      </w:r>
      <w:r w:rsidR="007131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награждаю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тся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Почетным</w:t>
      </w:r>
      <w:r w:rsidR="00CF3A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3A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Диплома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CF3A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и денежными премиями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F77E2" w:rsidRPr="004D3BB4" w:rsidRDefault="009A7274" w:rsidP="00165577">
      <w:pPr>
        <w:spacing w:after="120" w:line="240" w:lineRule="auto"/>
        <w:ind w:hanging="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CF3A3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.4. Награждение победителей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лауреатов </w:t>
      </w:r>
      <w:r w:rsidR="006C66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Инт</w:t>
      </w:r>
      <w:r w:rsidR="004D3E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D52D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рнет-к</w:t>
      </w:r>
      <w:r w:rsidR="006C66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онкурса предполагается</w:t>
      </w:r>
      <w:r w:rsidR="000D1EEB" w:rsidRPr="00A91C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66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торжественной обстановке в рамках </w:t>
      </w:r>
      <w:r w:rsidR="006F77E2" w:rsidRPr="004D3BB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Профсоюзного форума молодых педагогов «</w:t>
      </w:r>
      <w:r w:rsidR="004D3BB4" w:rsidRPr="004D3BB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Современная</w:t>
      </w:r>
      <w:r w:rsidR="00A670B2" w:rsidRPr="004D3BB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молодежь: С</w:t>
      </w:r>
      <w:r w:rsidR="006F77E2" w:rsidRPr="004D3BB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делано в России».</w:t>
      </w:r>
    </w:p>
    <w:p w:rsidR="0071310F" w:rsidRPr="0071310F" w:rsidRDefault="0071310F" w:rsidP="0071310F">
      <w:pPr>
        <w:spacing w:after="120" w:line="240" w:lineRule="auto"/>
        <w:ind w:hanging="1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1310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6.5.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Представители территориальных советов молодых педагогов – победителей Интернет-конкурса дополнительно поощряются бесплатными путевками Организатора на очередную сессию Всероссийской Педагогической Школы Профсоюза.</w:t>
      </w:r>
    </w:p>
    <w:p w:rsidR="00F90F8E" w:rsidRDefault="00F90F8E" w:rsidP="00BE361D">
      <w:pPr>
        <w:spacing w:before="120" w:after="120" w:line="240" w:lineRule="auto"/>
        <w:ind w:left="-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3719" w:rsidRPr="000E547A" w:rsidRDefault="00573719" w:rsidP="000E547A">
      <w:pPr>
        <w:spacing w:before="120" w:after="120" w:line="240" w:lineRule="auto"/>
        <w:ind w:left="-1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C76A8">
        <w:rPr>
          <w:rFonts w:ascii="Times New Roman" w:hAnsi="Times New Roman"/>
          <w:color w:val="000000"/>
          <w:sz w:val="28"/>
          <w:szCs w:val="28"/>
        </w:rPr>
        <w:br/>
      </w:r>
    </w:p>
    <w:p w:rsidR="008833C9" w:rsidRPr="008833C9" w:rsidRDefault="008833C9" w:rsidP="008833C9">
      <w:pPr>
        <w:spacing w:after="12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sectPr w:rsidR="008833C9" w:rsidRPr="008833C9" w:rsidSect="00DF0F5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620B"/>
    <w:multiLevelType w:val="multilevel"/>
    <w:tmpl w:val="3226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96442"/>
    <w:multiLevelType w:val="hybridMultilevel"/>
    <w:tmpl w:val="0652C90A"/>
    <w:lvl w:ilvl="0" w:tplc="69E4A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36E66"/>
    <w:multiLevelType w:val="hybridMultilevel"/>
    <w:tmpl w:val="4886A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D60C5"/>
    <w:multiLevelType w:val="hybridMultilevel"/>
    <w:tmpl w:val="3DDECA3E"/>
    <w:lvl w:ilvl="0" w:tplc="FC7EF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71122"/>
    <w:multiLevelType w:val="multilevel"/>
    <w:tmpl w:val="037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4E5E73"/>
    <w:multiLevelType w:val="multilevel"/>
    <w:tmpl w:val="D55E1B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25B10"/>
    <w:rsid w:val="000749A6"/>
    <w:rsid w:val="000D1EEB"/>
    <w:rsid w:val="000E547A"/>
    <w:rsid w:val="00165577"/>
    <w:rsid w:val="001C2663"/>
    <w:rsid w:val="001C769D"/>
    <w:rsid w:val="00255CF0"/>
    <w:rsid w:val="00301B15"/>
    <w:rsid w:val="00320610"/>
    <w:rsid w:val="00325B10"/>
    <w:rsid w:val="003853D1"/>
    <w:rsid w:val="004D3BB4"/>
    <w:rsid w:val="004D3E2A"/>
    <w:rsid w:val="0052622F"/>
    <w:rsid w:val="00573719"/>
    <w:rsid w:val="00636D3A"/>
    <w:rsid w:val="006755D0"/>
    <w:rsid w:val="006C66FC"/>
    <w:rsid w:val="006F77E2"/>
    <w:rsid w:val="0071310F"/>
    <w:rsid w:val="0072502B"/>
    <w:rsid w:val="00737829"/>
    <w:rsid w:val="007516F6"/>
    <w:rsid w:val="007D089A"/>
    <w:rsid w:val="008833C9"/>
    <w:rsid w:val="008B2ACB"/>
    <w:rsid w:val="008D4A0C"/>
    <w:rsid w:val="00904976"/>
    <w:rsid w:val="00985254"/>
    <w:rsid w:val="009A7274"/>
    <w:rsid w:val="009D55FB"/>
    <w:rsid w:val="00A2617C"/>
    <w:rsid w:val="00A670B2"/>
    <w:rsid w:val="00A91CFA"/>
    <w:rsid w:val="00B63694"/>
    <w:rsid w:val="00BE361D"/>
    <w:rsid w:val="00C13B19"/>
    <w:rsid w:val="00C42AA7"/>
    <w:rsid w:val="00C94F8E"/>
    <w:rsid w:val="00CF3A3E"/>
    <w:rsid w:val="00D52D55"/>
    <w:rsid w:val="00DA0ECC"/>
    <w:rsid w:val="00DF0F52"/>
    <w:rsid w:val="00E00671"/>
    <w:rsid w:val="00E22E0E"/>
    <w:rsid w:val="00EF1E12"/>
    <w:rsid w:val="00F70BD5"/>
    <w:rsid w:val="00F72F2D"/>
    <w:rsid w:val="00F90F8E"/>
    <w:rsid w:val="00FC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01D42-2237-4AFA-BD98-1F8D5B01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B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BD5"/>
  </w:style>
  <w:style w:type="character" w:customStyle="1" w:styleId="submenu-table">
    <w:name w:val="submenu-table"/>
    <w:basedOn w:val="a0"/>
    <w:rsid w:val="00573719"/>
  </w:style>
  <w:style w:type="character" w:styleId="a4">
    <w:name w:val="Hyperlink"/>
    <w:basedOn w:val="a0"/>
    <w:unhideWhenUsed/>
    <w:rsid w:val="00573719"/>
    <w:rPr>
      <w:color w:val="0000FF"/>
      <w:u w:val="single"/>
    </w:rPr>
  </w:style>
  <w:style w:type="character" w:customStyle="1" w:styleId="butback">
    <w:name w:val="butback"/>
    <w:basedOn w:val="a0"/>
    <w:rsid w:val="00573719"/>
  </w:style>
  <w:style w:type="paragraph" w:styleId="a5">
    <w:name w:val="List Paragraph"/>
    <w:basedOn w:val="a"/>
    <w:uiPriority w:val="34"/>
    <w:qFormat/>
    <w:rsid w:val="000D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vprof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vprof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yprof-ob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k.com/stvprof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vprof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манаева ира</cp:lastModifiedBy>
  <cp:revision>16</cp:revision>
  <dcterms:created xsi:type="dcterms:W3CDTF">2017-05-17T09:19:00Z</dcterms:created>
  <dcterms:modified xsi:type="dcterms:W3CDTF">2017-05-25T13:11:00Z</dcterms:modified>
</cp:coreProperties>
</file>