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24" w:rsidRPr="00370924" w:rsidRDefault="001910F0" w:rsidP="00AE0522">
      <w:pPr>
        <w:pStyle w:val="a3"/>
        <w:ind w:left="4956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</w:t>
      </w:r>
      <w:r w:rsidR="00370924" w:rsidRPr="0037092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70924" w:rsidRPr="00370924" w:rsidRDefault="00370924" w:rsidP="00370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910F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0924">
        <w:rPr>
          <w:rFonts w:ascii="Times New Roman" w:hAnsi="Times New Roman" w:cs="Times New Roman"/>
          <w:sz w:val="28"/>
          <w:szCs w:val="28"/>
        </w:rPr>
        <w:t>к постановлению президиума</w:t>
      </w:r>
      <w:r w:rsidR="001910F0">
        <w:rPr>
          <w:rFonts w:ascii="Times New Roman" w:hAnsi="Times New Roman" w:cs="Times New Roman"/>
          <w:sz w:val="28"/>
          <w:szCs w:val="28"/>
        </w:rPr>
        <w:t xml:space="preserve"> краевой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924" w:rsidRPr="00370924" w:rsidRDefault="001910F0" w:rsidP="003709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70924" w:rsidRPr="0037092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924" w:rsidRPr="00370924">
        <w:rPr>
          <w:rFonts w:ascii="Times New Roman" w:hAnsi="Times New Roman" w:cs="Times New Roman"/>
          <w:sz w:val="28"/>
          <w:szCs w:val="28"/>
        </w:rPr>
        <w:t>Профсоюза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70924" w:rsidRDefault="00370924" w:rsidP="003709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70924">
        <w:rPr>
          <w:rFonts w:ascii="Times New Roman" w:hAnsi="Times New Roman" w:cs="Times New Roman"/>
          <w:sz w:val="28"/>
          <w:szCs w:val="28"/>
        </w:rPr>
        <w:tab/>
      </w:r>
      <w:r w:rsidRPr="00370924">
        <w:rPr>
          <w:rFonts w:ascii="Times New Roman" w:hAnsi="Times New Roman" w:cs="Times New Roman"/>
          <w:sz w:val="28"/>
          <w:szCs w:val="28"/>
        </w:rPr>
        <w:tab/>
      </w:r>
      <w:r w:rsidRPr="00370924">
        <w:rPr>
          <w:rFonts w:ascii="Times New Roman" w:hAnsi="Times New Roman" w:cs="Times New Roman"/>
          <w:sz w:val="28"/>
          <w:szCs w:val="28"/>
        </w:rPr>
        <w:tab/>
      </w:r>
      <w:r w:rsidRPr="00370924">
        <w:rPr>
          <w:rFonts w:ascii="Times New Roman" w:hAnsi="Times New Roman" w:cs="Times New Roman"/>
          <w:sz w:val="28"/>
          <w:szCs w:val="28"/>
        </w:rPr>
        <w:tab/>
      </w:r>
      <w:r w:rsidRPr="00370924">
        <w:rPr>
          <w:rFonts w:ascii="Times New Roman" w:hAnsi="Times New Roman" w:cs="Times New Roman"/>
          <w:sz w:val="28"/>
          <w:szCs w:val="28"/>
        </w:rPr>
        <w:tab/>
      </w:r>
      <w:r w:rsidRPr="00370924">
        <w:rPr>
          <w:rFonts w:ascii="Times New Roman" w:hAnsi="Times New Roman" w:cs="Times New Roman"/>
          <w:sz w:val="28"/>
          <w:szCs w:val="28"/>
        </w:rPr>
        <w:tab/>
      </w:r>
      <w:r w:rsidRPr="00370924">
        <w:rPr>
          <w:rFonts w:ascii="Times New Roman" w:hAnsi="Times New Roman" w:cs="Times New Roman"/>
          <w:sz w:val="28"/>
          <w:szCs w:val="28"/>
        </w:rPr>
        <w:tab/>
        <w:t xml:space="preserve">      от 14 мая</w:t>
      </w:r>
      <w:r w:rsidR="00880E38">
        <w:rPr>
          <w:rFonts w:ascii="Times New Roman" w:hAnsi="Times New Roman" w:cs="Times New Roman"/>
          <w:sz w:val="28"/>
          <w:szCs w:val="28"/>
        </w:rPr>
        <w:t xml:space="preserve"> 2015 г. </w:t>
      </w:r>
      <w:r w:rsidRPr="00370924">
        <w:rPr>
          <w:rFonts w:ascii="Times New Roman" w:hAnsi="Times New Roman" w:cs="Times New Roman"/>
          <w:sz w:val="28"/>
          <w:szCs w:val="28"/>
        </w:rPr>
        <w:t xml:space="preserve"> №</w:t>
      </w:r>
      <w:r w:rsidR="00DE177B">
        <w:rPr>
          <w:rFonts w:ascii="Times New Roman" w:hAnsi="Times New Roman" w:cs="Times New Roman"/>
          <w:sz w:val="28"/>
          <w:szCs w:val="28"/>
        </w:rPr>
        <w:t xml:space="preserve"> </w:t>
      </w:r>
      <w:r w:rsidRPr="00370924">
        <w:rPr>
          <w:rFonts w:ascii="Times New Roman" w:hAnsi="Times New Roman" w:cs="Times New Roman"/>
          <w:sz w:val="28"/>
          <w:szCs w:val="28"/>
        </w:rPr>
        <w:t>1</w:t>
      </w:r>
      <w:r w:rsidR="00DE177B">
        <w:rPr>
          <w:rFonts w:ascii="Times New Roman" w:hAnsi="Times New Roman" w:cs="Times New Roman"/>
          <w:sz w:val="28"/>
          <w:szCs w:val="28"/>
        </w:rPr>
        <w:t>-13</w:t>
      </w:r>
    </w:p>
    <w:p w:rsidR="00370924" w:rsidRDefault="00370924" w:rsidP="003709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0924" w:rsidRPr="00370924" w:rsidRDefault="00370924" w:rsidP="00370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2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70924" w:rsidRDefault="00370924" w:rsidP="00370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924">
        <w:rPr>
          <w:rFonts w:ascii="Times New Roman" w:hAnsi="Times New Roman" w:cs="Times New Roman"/>
          <w:b/>
          <w:sz w:val="28"/>
          <w:szCs w:val="28"/>
        </w:rPr>
        <w:t>Совета по вопросам охраны труда и здоровья при комитете</w:t>
      </w:r>
      <w:r w:rsidR="001910F0">
        <w:rPr>
          <w:rFonts w:ascii="Times New Roman" w:hAnsi="Times New Roman" w:cs="Times New Roman"/>
          <w:b/>
          <w:sz w:val="28"/>
          <w:szCs w:val="28"/>
        </w:rPr>
        <w:t xml:space="preserve"> Ставропольской</w:t>
      </w:r>
      <w:r w:rsidRPr="00370924">
        <w:rPr>
          <w:rFonts w:ascii="Times New Roman" w:hAnsi="Times New Roman" w:cs="Times New Roman"/>
          <w:b/>
          <w:sz w:val="28"/>
          <w:szCs w:val="28"/>
        </w:rPr>
        <w:t xml:space="preserve"> краевой организации Профсоюза</w:t>
      </w:r>
      <w:r w:rsidR="001910F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70924" w:rsidRDefault="00370924" w:rsidP="003709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924" w:rsidRDefault="00F10085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Калашникова Лариса Викторовна – председатель Совета, председатель Петровской местной организации Профсоюза.</w:t>
      </w:r>
    </w:p>
    <w:p w:rsidR="00F10085" w:rsidRDefault="00F10085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Федоренко Татьяна Алексеевна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Совета, председатель Александровской местной организации Профсоюза.</w:t>
      </w:r>
    </w:p>
    <w:p w:rsidR="00F10085" w:rsidRDefault="00F10085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</w:t>
      </w:r>
      <w:r w:rsidR="00880E38">
        <w:rPr>
          <w:rFonts w:ascii="Times New Roman" w:hAnsi="Times New Roman" w:cs="Times New Roman"/>
          <w:sz w:val="28"/>
          <w:szCs w:val="28"/>
        </w:rPr>
        <w:t xml:space="preserve"> секретарь Совета,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Георгиевской районной организации Профсоюза.</w:t>
      </w:r>
    </w:p>
    <w:p w:rsidR="00F10085" w:rsidRDefault="00F10085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 Любовь Петровна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Кочубеевской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Профсоюза.</w:t>
      </w:r>
    </w:p>
    <w:p w:rsidR="00F10085" w:rsidRDefault="00F10085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Лизина Галина Александровна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Профсоюза.</w:t>
      </w:r>
    </w:p>
    <w:p w:rsidR="00F10085" w:rsidRDefault="00F10085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Глебова Лариса Дмитриевна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местной организации Профсоюза.</w:t>
      </w:r>
    </w:p>
    <w:p w:rsidR="0041454A" w:rsidRPr="00370924" w:rsidRDefault="0041454A" w:rsidP="003709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 Виктор Васильевич – заместитель председателя краевой организации Профсоюза.</w:t>
      </w:r>
    </w:p>
    <w:sectPr w:rsidR="0041454A" w:rsidRPr="0037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A72A0"/>
    <w:multiLevelType w:val="hybridMultilevel"/>
    <w:tmpl w:val="709C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E6"/>
    <w:rsid w:val="001910F0"/>
    <w:rsid w:val="00370924"/>
    <w:rsid w:val="0041454A"/>
    <w:rsid w:val="00880E38"/>
    <w:rsid w:val="00AE0522"/>
    <w:rsid w:val="00BA7DBD"/>
    <w:rsid w:val="00DE177B"/>
    <w:rsid w:val="00F10085"/>
    <w:rsid w:val="00F2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5756-A4CE-40EC-B501-1141A21A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9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2015-05-06T15:10:00Z</dcterms:created>
  <dcterms:modified xsi:type="dcterms:W3CDTF">2015-05-18T10:16:00Z</dcterms:modified>
</cp:coreProperties>
</file>