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ED" w:rsidRDefault="00365A07" w:rsidP="00B04AF6">
      <w:pPr>
        <w:ind w:right="33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70230" cy="629285"/>
            <wp:effectExtent l="19050" t="0" r="127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5ED" w:rsidRPr="001709E0" w:rsidRDefault="00C715ED" w:rsidP="00B04AF6">
      <w:pPr>
        <w:ind w:right="330"/>
        <w:jc w:val="center"/>
        <w:rPr>
          <w:noProof/>
          <w:sz w:val="26"/>
          <w:szCs w:val="26"/>
        </w:rPr>
      </w:pPr>
    </w:p>
    <w:p w:rsidR="001B5980" w:rsidRDefault="00C715ED" w:rsidP="00B04AF6">
      <w:pPr>
        <w:ind w:left="-234" w:right="330"/>
        <w:jc w:val="center"/>
        <w:rPr>
          <w:color w:val="000066"/>
          <w:sz w:val="32"/>
          <w:szCs w:val="32"/>
        </w:rPr>
      </w:pPr>
      <w:r w:rsidRPr="00B04AF6">
        <w:rPr>
          <w:bCs/>
          <w:color w:val="000066"/>
          <w:sz w:val="32"/>
          <w:szCs w:val="32"/>
        </w:rPr>
        <w:t>Ставропольская краевая организация</w:t>
      </w:r>
      <w:r w:rsidRPr="00B04AF6">
        <w:rPr>
          <w:color w:val="000066"/>
          <w:sz w:val="32"/>
          <w:szCs w:val="32"/>
        </w:rPr>
        <w:t xml:space="preserve"> </w:t>
      </w:r>
    </w:p>
    <w:p w:rsidR="00E90B1A" w:rsidRPr="00B04AF6" w:rsidRDefault="00C715ED" w:rsidP="001B5980">
      <w:pPr>
        <w:ind w:left="-234" w:right="330"/>
        <w:jc w:val="center"/>
        <w:rPr>
          <w:bCs/>
          <w:color w:val="000066"/>
          <w:sz w:val="32"/>
          <w:szCs w:val="32"/>
        </w:rPr>
      </w:pPr>
      <w:r w:rsidRPr="00B04AF6">
        <w:rPr>
          <w:bCs/>
          <w:color w:val="000066"/>
          <w:sz w:val="32"/>
          <w:szCs w:val="32"/>
        </w:rPr>
        <w:t>Профсоюза</w:t>
      </w:r>
      <w:r w:rsidR="001B5980">
        <w:rPr>
          <w:bCs/>
          <w:color w:val="000066"/>
          <w:sz w:val="32"/>
          <w:szCs w:val="32"/>
        </w:rPr>
        <w:t xml:space="preserve"> </w:t>
      </w:r>
      <w:r w:rsidRPr="00B04AF6">
        <w:rPr>
          <w:bCs/>
          <w:color w:val="000066"/>
          <w:sz w:val="32"/>
          <w:szCs w:val="32"/>
        </w:rPr>
        <w:t>работников народного образова</w:t>
      </w:r>
      <w:r w:rsidR="001B5980">
        <w:rPr>
          <w:bCs/>
          <w:color w:val="000066"/>
          <w:sz w:val="32"/>
          <w:szCs w:val="32"/>
        </w:rPr>
        <w:t>ния и науки РФ</w:t>
      </w:r>
    </w:p>
    <w:p w:rsidR="00E90B1A" w:rsidRDefault="00E90B1A" w:rsidP="00B04AF6">
      <w:pPr>
        <w:ind w:right="330"/>
        <w:rPr>
          <w:b/>
          <w:sz w:val="26"/>
          <w:szCs w:val="26"/>
        </w:rPr>
      </w:pPr>
    </w:p>
    <w:p w:rsidR="00E90B1A" w:rsidRDefault="00E90B1A" w:rsidP="00B04AF6">
      <w:pPr>
        <w:ind w:right="330"/>
        <w:rPr>
          <w:b/>
          <w:sz w:val="26"/>
          <w:szCs w:val="26"/>
        </w:rPr>
      </w:pPr>
    </w:p>
    <w:p w:rsidR="00B04AF6" w:rsidRDefault="00B04AF6" w:rsidP="00B04AF6">
      <w:pPr>
        <w:ind w:right="330"/>
        <w:rPr>
          <w:b/>
          <w:sz w:val="26"/>
          <w:szCs w:val="26"/>
        </w:rPr>
      </w:pPr>
    </w:p>
    <w:p w:rsidR="00B27D62" w:rsidRPr="00B27D62" w:rsidRDefault="00365A07" w:rsidP="00B04AF6">
      <w:pPr>
        <w:ind w:right="33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243746" cy="2886761"/>
            <wp:effectExtent l="19050" t="0" r="4404" b="0"/>
            <wp:docPr id="2" name="Рисунок 2" descr="41d3a9e666eb7c288f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1d3a9e666eb7c288fd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216" cy="2888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D62" w:rsidRDefault="00B27D62" w:rsidP="00B04AF6">
      <w:pPr>
        <w:ind w:right="330"/>
        <w:rPr>
          <w:b/>
          <w:sz w:val="36"/>
          <w:szCs w:val="36"/>
        </w:rPr>
      </w:pPr>
    </w:p>
    <w:p w:rsidR="001B5980" w:rsidRDefault="001B5980" w:rsidP="00B04AF6">
      <w:pPr>
        <w:ind w:right="330"/>
        <w:rPr>
          <w:b/>
          <w:sz w:val="36"/>
          <w:szCs w:val="36"/>
        </w:rPr>
      </w:pPr>
    </w:p>
    <w:p w:rsidR="00B27D62" w:rsidRPr="00B04AF6" w:rsidRDefault="007010ED" w:rsidP="00B04AF6">
      <w:pPr>
        <w:spacing w:after="100"/>
        <w:ind w:right="329"/>
        <w:jc w:val="center"/>
        <w:rPr>
          <w:b/>
          <w:shadow/>
          <w:color w:val="000066"/>
          <w:sz w:val="36"/>
          <w:szCs w:val="36"/>
        </w:rPr>
      </w:pPr>
      <w:r w:rsidRPr="00B04AF6">
        <w:rPr>
          <w:rFonts w:ascii="Algerian" w:hAnsi="Algerian"/>
          <w:b/>
          <w:shadow/>
          <w:color w:val="000066"/>
          <w:sz w:val="36"/>
          <w:szCs w:val="36"/>
        </w:rPr>
        <w:t xml:space="preserve"> </w:t>
      </w:r>
      <w:r w:rsidR="00320E76" w:rsidRPr="00B04AF6">
        <w:rPr>
          <w:b/>
          <w:shadow/>
          <w:color w:val="000066"/>
          <w:sz w:val="36"/>
          <w:szCs w:val="36"/>
        </w:rPr>
        <w:t>РАЗВИТИЕ</w:t>
      </w:r>
      <w:r w:rsidR="00320E76" w:rsidRPr="00B04AF6">
        <w:rPr>
          <w:rFonts w:ascii="Algerian" w:hAnsi="Algerian"/>
          <w:b/>
          <w:shadow/>
          <w:color w:val="000066"/>
          <w:sz w:val="36"/>
          <w:szCs w:val="36"/>
        </w:rPr>
        <w:t xml:space="preserve"> </w:t>
      </w:r>
    </w:p>
    <w:p w:rsidR="00B04AF6" w:rsidRPr="00B04AF6" w:rsidRDefault="00320E76" w:rsidP="00B04AF6">
      <w:pPr>
        <w:spacing w:after="100"/>
        <w:ind w:right="329"/>
        <w:jc w:val="center"/>
        <w:rPr>
          <w:b/>
          <w:shadow/>
          <w:color w:val="000066"/>
          <w:sz w:val="36"/>
          <w:szCs w:val="36"/>
        </w:rPr>
      </w:pPr>
      <w:r w:rsidRPr="00B04AF6">
        <w:rPr>
          <w:b/>
          <w:shadow/>
          <w:color w:val="000066"/>
          <w:sz w:val="36"/>
          <w:szCs w:val="36"/>
        </w:rPr>
        <w:t>ИНФОРМАЦИОННО</w:t>
      </w:r>
      <w:r w:rsidRPr="00B04AF6">
        <w:rPr>
          <w:rFonts w:ascii="Algerian" w:hAnsi="Algerian"/>
          <w:b/>
          <w:shadow/>
          <w:color w:val="000066"/>
          <w:sz w:val="36"/>
          <w:szCs w:val="36"/>
        </w:rPr>
        <w:t>-</w:t>
      </w:r>
      <w:r w:rsidRPr="00B04AF6">
        <w:rPr>
          <w:b/>
          <w:shadow/>
          <w:color w:val="000066"/>
          <w:sz w:val="36"/>
          <w:szCs w:val="36"/>
        </w:rPr>
        <w:t>КОММУНИКАЦИОННЫХ</w:t>
      </w:r>
    </w:p>
    <w:p w:rsidR="00E90B1A" w:rsidRPr="00B04AF6" w:rsidRDefault="00B04AF6" w:rsidP="00B04AF6">
      <w:pPr>
        <w:spacing w:after="100"/>
        <w:ind w:right="329"/>
        <w:jc w:val="center"/>
        <w:rPr>
          <w:b/>
          <w:shadow/>
          <w:color w:val="000066"/>
          <w:sz w:val="36"/>
          <w:szCs w:val="36"/>
        </w:rPr>
      </w:pPr>
      <w:r w:rsidRPr="00B04AF6">
        <w:rPr>
          <w:b/>
          <w:shadow/>
          <w:color w:val="000066"/>
          <w:sz w:val="36"/>
          <w:szCs w:val="36"/>
        </w:rPr>
        <w:t xml:space="preserve"> </w:t>
      </w:r>
      <w:r w:rsidR="00C715ED" w:rsidRPr="00B04AF6">
        <w:rPr>
          <w:b/>
          <w:shadow/>
          <w:color w:val="000066"/>
          <w:sz w:val="36"/>
          <w:szCs w:val="36"/>
        </w:rPr>
        <w:t>ТЕХНОЛОГИЙ</w:t>
      </w:r>
      <w:r w:rsidR="00320E76" w:rsidRPr="00B04AF6">
        <w:rPr>
          <w:rFonts w:ascii="Algerian" w:hAnsi="Algerian"/>
          <w:b/>
          <w:shadow/>
          <w:color w:val="000066"/>
          <w:sz w:val="36"/>
          <w:szCs w:val="36"/>
        </w:rPr>
        <w:t xml:space="preserve"> </w:t>
      </w:r>
    </w:p>
    <w:p w:rsidR="00B27D62" w:rsidRPr="00B04AF6" w:rsidRDefault="00320E76" w:rsidP="00B04AF6">
      <w:pPr>
        <w:spacing w:after="100"/>
        <w:ind w:right="329"/>
        <w:jc w:val="center"/>
        <w:rPr>
          <w:b/>
          <w:shadow/>
          <w:color w:val="000066"/>
          <w:sz w:val="36"/>
          <w:szCs w:val="36"/>
        </w:rPr>
      </w:pPr>
      <w:r w:rsidRPr="00B04AF6">
        <w:rPr>
          <w:rFonts w:ascii="Algerian" w:hAnsi="Algerian"/>
          <w:b/>
          <w:shadow/>
          <w:color w:val="000066"/>
          <w:sz w:val="36"/>
          <w:szCs w:val="36"/>
        </w:rPr>
        <w:t>2020:</w:t>
      </w:r>
    </w:p>
    <w:p w:rsidR="00B27D62" w:rsidRPr="00B04AF6" w:rsidRDefault="00B27D62" w:rsidP="00B04AF6">
      <w:pPr>
        <w:ind w:right="330"/>
        <w:jc w:val="center"/>
        <w:rPr>
          <w:b/>
          <w:color w:val="000066"/>
          <w:sz w:val="36"/>
          <w:szCs w:val="36"/>
        </w:rPr>
      </w:pPr>
    </w:p>
    <w:p w:rsidR="00510CB0" w:rsidRPr="00B04AF6" w:rsidRDefault="00320E76" w:rsidP="00B04AF6">
      <w:pPr>
        <w:ind w:right="330"/>
        <w:jc w:val="center"/>
        <w:rPr>
          <w:rFonts w:ascii="Algerian" w:hAnsi="Algerian"/>
          <w:b/>
          <w:i/>
          <w:color w:val="000066"/>
          <w:sz w:val="32"/>
          <w:szCs w:val="32"/>
        </w:rPr>
      </w:pPr>
      <w:r w:rsidRPr="00B04AF6">
        <w:rPr>
          <w:rFonts w:ascii="Algerian" w:hAnsi="Algerian"/>
          <w:b/>
          <w:i/>
          <w:color w:val="000066"/>
          <w:sz w:val="32"/>
          <w:szCs w:val="32"/>
        </w:rPr>
        <w:t xml:space="preserve"> «</w:t>
      </w:r>
      <w:r w:rsidR="007010ED" w:rsidRPr="00B04AF6">
        <w:rPr>
          <w:b/>
          <w:i/>
          <w:color w:val="000066"/>
          <w:sz w:val="32"/>
          <w:szCs w:val="32"/>
        </w:rPr>
        <w:t>ДОРОЖНАЯ</w:t>
      </w:r>
      <w:r w:rsidR="007010ED" w:rsidRPr="00B04AF6">
        <w:rPr>
          <w:rFonts w:ascii="Algerian" w:hAnsi="Algerian"/>
          <w:b/>
          <w:i/>
          <w:color w:val="000066"/>
          <w:sz w:val="32"/>
          <w:szCs w:val="32"/>
        </w:rPr>
        <w:t xml:space="preserve"> </w:t>
      </w:r>
      <w:r w:rsidR="007010ED" w:rsidRPr="00B04AF6">
        <w:rPr>
          <w:b/>
          <w:i/>
          <w:color w:val="000066"/>
          <w:sz w:val="32"/>
          <w:szCs w:val="32"/>
        </w:rPr>
        <w:t>КАРТА</w:t>
      </w:r>
      <w:r w:rsidRPr="00B04AF6">
        <w:rPr>
          <w:rFonts w:ascii="Algerian" w:hAnsi="Algerian"/>
          <w:b/>
          <w:i/>
          <w:color w:val="000066"/>
          <w:sz w:val="32"/>
          <w:szCs w:val="32"/>
        </w:rPr>
        <w:t>».</w:t>
      </w:r>
    </w:p>
    <w:p w:rsidR="00051DD0" w:rsidRDefault="00051DD0" w:rsidP="00B04AF6">
      <w:pPr>
        <w:spacing w:line="280" w:lineRule="exact"/>
        <w:ind w:right="330"/>
        <w:jc w:val="both"/>
        <w:rPr>
          <w:sz w:val="26"/>
          <w:szCs w:val="26"/>
        </w:rPr>
      </w:pPr>
    </w:p>
    <w:p w:rsidR="00B27D62" w:rsidRDefault="00B27D62" w:rsidP="00B04AF6">
      <w:pPr>
        <w:pStyle w:val="a4"/>
        <w:spacing w:before="0" w:beforeAutospacing="0" w:after="0" w:afterAutospacing="0"/>
        <w:ind w:right="330"/>
        <w:jc w:val="both"/>
      </w:pPr>
    </w:p>
    <w:p w:rsidR="00B27D62" w:rsidRDefault="00B27D62" w:rsidP="00B04AF6">
      <w:pPr>
        <w:pStyle w:val="a4"/>
        <w:spacing w:before="0" w:beforeAutospacing="0" w:after="0" w:afterAutospacing="0"/>
        <w:ind w:right="330"/>
        <w:jc w:val="both"/>
      </w:pPr>
    </w:p>
    <w:p w:rsidR="00B27D62" w:rsidRDefault="00B27D62" w:rsidP="00B04AF6">
      <w:pPr>
        <w:pStyle w:val="a4"/>
        <w:spacing w:before="0" w:beforeAutospacing="0" w:after="0" w:afterAutospacing="0"/>
        <w:ind w:right="330"/>
        <w:jc w:val="both"/>
      </w:pPr>
    </w:p>
    <w:p w:rsidR="00B04AF6" w:rsidRDefault="00B04AF6" w:rsidP="00B04AF6">
      <w:pPr>
        <w:pStyle w:val="a4"/>
        <w:spacing w:before="0" w:beforeAutospacing="0" w:after="0" w:afterAutospacing="0"/>
        <w:ind w:right="330"/>
        <w:jc w:val="both"/>
      </w:pPr>
    </w:p>
    <w:p w:rsidR="00B27D62" w:rsidRDefault="00B27D62" w:rsidP="00B04AF6">
      <w:pPr>
        <w:pStyle w:val="a4"/>
        <w:spacing w:before="0" w:beforeAutospacing="0" w:after="0" w:afterAutospacing="0"/>
        <w:ind w:right="330"/>
        <w:jc w:val="both"/>
      </w:pPr>
    </w:p>
    <w:p w:rsidR="00B27D62" w:rsidRPr="00B04AF6" w:rsidRDefault="00CE1F32" w:rsidP="00B04AF6">
      <w:pPr>
        <w:pStyle w:val="a4"/>
        <w:spacing w:before="0" w:beforeAutospacing="0" w:after="0" w:afterAutospacing="0"/>
        <w:ind w:right="330"/>
        <w:jc w:val="center"/>
        <w:rPr>
          <w:color w:val="000066"/>
        </w:rPr>
      </w:pPr>
      <w:r>
        <w:rPr>
          <w:color w:val="000066"/>
        </w:rPr>
        <w:t>Ставрополь, 2014</w:t>
      </w:r>
      <w:r w:rsidR="00E90B1A" w:rsidRPr="00B04AF6">
        <w:rPr>
          <w:color w:val="000066"/>
        </w:rPr>
        <w:t>.</w:t>
      </w:r>
    </w:p>
    <w:p w:rsidR="00B27D62" w:rsidRDefault="00B27D62" w:rsidP="00B04AF6">
      <w:pPr>
        <w:pStyle w:val="a4"/>
        <w:spacing w:before="0" w:beforeAutospacing="0" w:after="0" w:afterAutospacing="0"/>
        <w:ind w:right="330"/>
        <w:jc w:val="both"/>
      </w:pPr>
    </w:p>
    <w:p w:rsidR="00B27D62" w:rsidRDefault="00B27D62" w:rsidP="00B04AF6">
      <w:pPr>
        <w:pStyle w:val="a4"/>
        <w:spacing w:before="0" w:beforeAutospacing="0" w:after="0" w:afterAutospacing="0"/>
        <w:ind w:right="330"/>
        <w:jc w:val="both"/>
      </w:pPr>
    </w:p>
    <w:p w:rsidR="00CE1F32" w:rsidRPr="00C95771" w:rsidRDefault="00B7514F" w:rsidP="00CE1F32">
      <w:pPr>
        <w:pStyle w:val="a4"/>
        <w:numPr>
          <w:ilvl w:val="0"/>
          <w:numId w:val="1"/>
        </w:numPr>
        <w:tabs>
          <w:tab w:val="clear" w:pos="1080"/>
          <w:tab w:val="num" w:pos="-550"/>
        </w:tabs>
        <w:ind w:left="0" w:right="330" w:firstLine="0"/>
        <w:jc w:val="center"/>
        <w:rPr>
          <w:b/>
          <w:i/>
          <w:sz w:val="26"/>
          <w:szCs w:val="26"/>
        </w:rPr>
      </w:pPr>
      <w:r w:rsidRPr="00C95771">
        <w:rPr>
          <w:b/>
          <w:i/>
          <w:sz w:val="26"/>
          <w:szCs w:val="26"/>
        </w:rPr>
        <w:t>ПРЕАМБУЛА</w:t>
      </w:r>
    </w:p>
    <w:p w:rsidR="00721448" w:rsidRPr="00C95771" w:rsidRDefault="00C54FD5" w:rsidP="00BA2514">
      <w:pPr>
        <w:pStyle w:val="a4"/>
        <w:spacing w:before="0" w:beforeAutospacing="0" w:after="120" w:afterAutospacing="0"/>
        <w:ind w:right="329"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lastRenderedPageBreak/>
        <w:t xml:space="preserve">В современном </w:t>
      </w:r>
      <w:r w:rsidR="00DB4D63" w:rsidRPr="00C95771">
        <w:rPr>
          <w:sz w:val="26"/>
          <w:szCs w:val="26"/>
        </w:rPr>
        <w:t xml:space="preserve">постиндустриальном </w:t>
      </w:r>
      <w:r w:rsidRPr="00C95771">
        <w:rPr>
          <w:sz w:val="26"/>
          <w:szCs w:val="26"/>
        </w:rPr>
        <w:t>обществе рез</w:t>
      </w:r>
      <w:r w:rsidR="003A7758" w:rsidRPr="00C95771">
        <w:rPr>
          <w:sz w:val="26"/>
          <w:szCs w:val="26"/>
        </w:rPr>
        <w:t>ко возросла</w:t>
      </w:r>
      <w:r w:rsidR="00320E76" w:rsidRPr="00C95771">
        <w:rPr>
          <w:sz w:val="26"/>
          <w:szCs w:val="26"/>
        </w:rPr>
        <w:t xml:space="preserve"> значимость интеллектуального труда, ориентированного</w:t>
      </w:r>
      <w:r w:rsidR="00805BC5" w:rsidRPr="00C95771">
        <w:rPr>
          <w:sz w:val="26"/>
          <w:szCs w:val="26"/>
        </w:rPr>
        <w:t xml:space="preserve"> </w:t>
      </w:r>
      <w:r w:rsidR="00320E76" w:rsidRPr="00C95771">
        <w:rPr>
          <w:sz w:val="26"/>
          <w:szCs w:val="26"/>
        </w:rPr>
        <w:t>на использование информационног</w:t>
      </w:r>
      <w:r w:rsidR="003A7758" w:rsidRPr="00C95771">
        <w:rPr>
          <w:sz w:val="26"/>
          <w:szCs w:val="26"/>
        </w:rPr>
        <w:t xml:space="preserve">о ресурса </w:t>
      </w:r>
      <w:r w:rsidR="00F5128F" w:rsidRPr="00C95771">
        <w:rPr>
          <w:sz w:val="26"/>
          <w:szCs w:val="26"/>
        </w:rPr>
        <w:t xml:space="preserve"> </w:t>
      </w:r>
      <w:r w:rsidR="003A7758" w:rsidRPr="00C95771">
        <w:rPr>
          <w:sz w:val="26"/>
          <w:szCs w:val="26"/>
        </w:rPr>
        <w:t>глобального</w:t>
      </w:r>
      <w:r w:rsidR="00F5128F" w:rsidRPr="00C95771">
        <w:rPr>
          <w:sz w:val="26"/>
          <w:szCs w:val="26"/>
        </w:rPr>
        <w:t xml:space="preserve"> </w:t>
      </w:r>
      <w:r w:rsidR="003A7758" w:rsidRPr="00C95771">
        <w:rPr>
          <w:sz w:val="26"/>
          <w:szCs w:val="26"/>
        </w:rPr>
        <w:t xml:space="preserve"> масштаба, увеличилась </w:t>
      </w:r>
      <w:r w:rsidR="00320E76" w:rsidRPr="00C95771">
        <w:rPr>
          <w:sz w:val="26"/>
          <w:szCs w:val="26"/>
        </w:rPr>
        <w:t>потребность</w:t>
      </w:r>
      <w:r w:rsidR="003672C8" w:rsidRPr="00C95771">
        <w:rPr>
          <w:sz w:val="26"/>
          <w:szCs w:val="26"/>
        </w:rPr>
        <w:t xml:space="preserve"> в осуществлении свободной</w:t>
      </w:r>
      <w:r w:rsidR="00320E76" w:rsidRPr="00C95771">
        <w:rPr>
          <w:sz w:val="26"/>
          <w:szCs w:val="26"/>
        </w:rPr>
        <w:t xml:space="preserve"> и оперативной коммуникации между отдель</w:t>
      </w:r>
      <w:r w:rsidR="00BB44BF" w:rsidRPr="00C95771">
        <w:rPr>
          <w:sz w:val="26"/>
          <w:szCs w:val="26"/>
        </w:rPr>
        <w:t>ными специалистами или</w:t>
      </w:r>
      <w:r w:rsidR="00320E76" w:rsidRPr="00C95771">
        <w:rPr>
          <w:sz w:val="26"/>
          <w:szCs w:val="26"/>
        </w:rPr>
        <w:t xml:space="preserve"> коллективами для решения сов</w:t>
      </w:r>
      <w:r w:rsidR="00BB44BF" w:rsidRPr="00C95771">
        <w:rPr>
          <w:sz w:val="26"/>
          <w:szCs w:val="26"/>
        </w:rPr>
        <w:t>местных</w:t>
      </w:r>
      <w:r w:rsidR="00320E76" w:rsidRPr="00C95771">
        <w:rPr>
          <w:sz w:val="26"/>
          <w:szCs w:val="26"/>
        </w:rPr>
        <w:t xml:space="preserve"> задач</w:t>
      </w:r>
      <w:r w:rsidR="003A7758" w:rsidRPr="00C95771">
        <w:rPr>
          <w:sz w:val="26"/>
          <w:szCs w:val="26"/>
        </w:rPr>
        <w:t xml:space="preserve"> и работы над едиными проектами, обозначился</w:t>
      </w:r>
      <w:r w:rsidR="00320E76" w:rsidRPr="00C95771">
        <w:rPr>
          <w:sz w:val="26"/>
          <w:szCs w:val="26"/>
        </w:rPr>
        <w:t xml:space="preserve"> и</w:t>
      </w:r>
      <w:r w:rsidRPr="00C95771">
        <w:rPr>
          <w:sz w:val="26"/>
          <w:szCs w:val="26"/>
        </w:rPr>
        <w:t>нтегративный</w:t>
      </w:r>
      <w:r w:rsidR="00320E76" w:rsidRPr="00C95771">
        <w:rPr>
          <w:sz w:val="26"/>
          <w:szCs w:val="26"/>
        </w:rPr>
        <w:t xml:space="preserve"> характер процессов, охватыва</w:t>
      </w:r>
      <w:r w:rsidR="00BB44BF" w:rsidRPr="00C95771">
        <w:rPr>
          <w:sz w:val="26"/>
          <w:szCs w:val="26"/>
        </w:rPr>
        <w:t>ющих социальную сферу</w:t>
      </w:r>
      <w:r w:rsidR="00320E76" w:rsidRPr="00C95771">
        <w:rPr>
          <w:sz w:val="26"/>
          <w:szCs w:val="26"/>
        </w:rPr>
        <w:t>.</w:t>
      </w:r>
    </w:p>
    <w:p w:rsidR="005D3E24" w:rsidRPr="00C95771" w:rsidRDefault="00721448" w:rsidP="00BA2514">
      <w:pPr>
        <w:spacing w:after="120"/>
        <w:ind w:right="329"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>Практика</w:t>
      </w:r>
      <w:r w:rsidR="00BB44BF" w:rsidRPr="00C95771">
        <w:rPr>
          <w:sz w:val="26"/>
          <w:szCs w:val="26"/>
        </w:rPr>
        <w:t xml:space="preserve"> показывает, что высокие ин</w:t>
      </w:r>
      <w:r w:rsidR="00B063FE" w:rsidRPr="00C95771">
        <w:rPr>
          <w:sz w:val="26"/>
          <w:szCs w:val="26"/>
        </w:rPr>
        <w:t xml:space="preserve">формационные </w:t>
      </w:r>
      <w:r w:rsidR="00BB44BF" w:rsidRPr="00C95771">
        <w:rPr>
          <w:sz w:val="26"/>
          <w:szCs w:val="26"/>
        </w:rPr>
        <w:t>т</w:t>
      </w:r>
      <w:r w:rsidR="00B60711" w:rsidRPr="00C95771">
        <w:rPr>
          <w:sz w:val="26"/>
          <w:szCs w:val="26"/>
        </w:rPr>
        <w:t xml:space="preserve">ехнологии выступают </w:t>
      </w:r>
      <w:r w:rsidR="006461ED" w:rsidRPr="00C95771">
        <w:rPr>
          <w:sz w:val="26"/>
          <w:szCs w:val="26"/>
        </w:rPr>
        <w:t xml:space="preserve">активным </w:t>
      </w:r>
      <w:r w:rsidRPr="00C95771">
        <w:rPr>
          <w:sz w:val="26"/>
          <w:szCs w:val="26"/>
        </w:rPr>
        <w:t>двигателем</w:t>
      </w:r>
      <w:r w:rsidR="00BB44BF" w:rsidRPr="00C95771">
        <w:rPr>
          <w:sz w:val="26"/>
          <w:szCs w:val="26"/>
        </w:rPr>
        <w:t xml:space="preserve"> со</w:t>
      </w:r>
      <w:r w:rsidR="00F5128F" w:rsidRPr="00C95771">
        <w:rPr>
          <w:sz w:val="26"/>
          <w:szCs w:val="26"/>
        </w:rPr>
        <w:t>циально-экономического развития</w:t>
      </w:r>
      <w:r w:rsidRPr="00C95771">
        <w:rPr>
          <w:sz w:val="26"/>
          <w:szCs w:val="26"/>
        </w:rPr>
        <w:t xml:space="preserve"> </w:t>
      </w:r>
      <w:r w:rsidR="00805BC5" w:rsidRPr="00C95771">
        <w:rPr>
          <w:sz w:val="26"/>
          <w:szCs w:val="26"/>
        </w:rPr>
        <w:t>государства</w:t>
      </w:r>
      <w:r w:rsidRPr="00C95771">
        <w:rPr>
          <w:sz w:val="26"/>
          <w:szCs w:val="26"/>
        </w:rPr>
        <w:t>.</w:t>
      </w:r>
      <w:r w:rsidR="00805BC5" w:rsidRPr="00C95771">
        <w:rPr>
          <w:sz w:val="26"/>
          <w:szCs w:val="26"/>
        </w:rPr>
        <w:t xml:space="preserve"> </w:t>
      </w:r>
      <w:r w:rsidR="007A7621" w:rsidRPr="00C95771">
        <w:rPr>
          <w:sz w:val="26"/>
          <w:szCs w:val="26"/>
        </w:rPr>
        <w:t>В</w:t>
      </w:r>
      <w:r w:rsidR="006461ED" w:rsidRPr="00C95771">
        <w:rPr>
          <w:sz w:val="26"/>
          <w:szCs w:val="26"/>
        </w:rPr>
        <w:t>се концепции и программы развития информационного общества исходят из того, что знания и коммуникация становятся в информационную эпоху стратегическим ресурсом социума, сопоставимым по значению с ресурсами природными, человеческими и финансовыми. В сложившихся условиях о</w:t>
      </w:r>
      <w:r w:rsidR="00BB44BF" w:rsidRPr="00C95771">
        <w:rPr>
          <w:sz w:val="26"/>
          <w:szCs w:val="26"/>
        </w:rPr>
        <w:t>беспеч</w:t>
      </w:r>
      <w:r w:rsidR="00805BC5" w:rsidRPr="00C95771">
        <w:rPr>
          <w:sz w:val="26"/>
          <w:szCs w:val="26"/>
        </w:rPr>
        <w:t>ение гарантированного</w:t>
      </w:r>
      <w:r w:rsidR="00695E35" w:rsidRPr="00C95771">
        <w:rPr>
          <w:sz w:val="26"/>
          <w:szCs w:val="26"/>
        </w:rPr>
        <w:t xml:space="preserve"> </w:t>
      </w:r>
      <w:r w:rsidR="00805BC5" w:rsidRPr="00C95771">
        <w:rPr>
          <w:sz w:val="26"/>
          <w:szCs w:val="26"/>
        </w:rPr>
        <w:t xml:space="preserve">и незамедлительного доступа </w:t>
      </w:r>
      <w:r w:rsidR="006461ED" w:rsidRPr="00C95771">
        <w:rPr>
          <w:sz w:val="26"/>
          <w:szCs w:val="26"/>
        </w:rPr>
        <w:t xml:space="preserve">педагогического сообщества </w:t>
      </w:r>
      <w:r w:rsidR="00BB44BF" w:rsidRPr="00C95771">
        <w:rPr>
          <w:sz w:val="26"/>
          <w:szCs w:val="26"/>
        </w:rPr>
        <w:t xml:space="preserve">к </w:t>
      </w:r>
      <w:r w:rsidR="00B063FE" w:rsidRPr="00C95771">
        <w:rPr>
          <w:sz w:val="26"/>
          <w:szCs w:val="26"/>
        </w:rPr>
        <w:t xml:space="preserve">востребованной </w:t>
      </w:r>
      <w:r w:rsidR="00BB44BF" w:rsidRPr="00C95771">
        <w:rPr>
          <w:sz w:val="26"/>
          <w:szCs w:val="26"/>
        </w:rPr>
        <w:t>информации</w:t>
      </w:r>
      <w:r w:rsidR="004B755D" w:rsidRPr="00C95771">
        <w:rPr>
          <w:sz w:val="26"/>
          <w:szCs w:val="26"/>
        </w:rPr>
        <w:t xml:space="preserve">, развитие корпоративной </w:t>
      </w:r>
      <w:r w:rsidR="004B1CB8" w:rsidRPr="00C95771">
        <w:rPr>
          <w:sz w:val="26"/>
          <w:szCs w:val="26"/>
        </w:rPr>
        <w:t xml:space="preserve">информационной инфраструктуры и </w:t>
      </w:r>
      <w:r w:rsidR="004B755D" w:rsidRPr="00C95771">
        <w:rPr>
          <w:sz w:val="26"/>
          <w:szCs w:val="26"/>
        </w:rPr>
        <w:t>коммуникационной культуры - приоритетные</w:t>
      </w:r>
      <w:r w:rsidR="00BB44BF" w:rsidRPr="00C95771">
        <w:rPr>
          <w:sz w:val="26"/>
          <w:szCs w:val="26"/>
        </w:rPr>
        <w:t xml:space="preserve"> задач</w:t>
      </w:r>
      <w:r w:rsidR="004B755D" w:rsidRPr="00C95771">
        <w:rPr>
          <w:sz w:val="26"/>
          <w:szCs w:val="26"/>
        </w:rPr>
        <w:t>и</w:t>
      </w:r>
      <w:r w:rsidR="00BB44BF" w:rsidRPr="00C95771">
        <w:rPr>
          <w:sz w:val="26"/>
          <w:szCs w:val="26"/>
        </w:rPr>
        <w:t xml:space="preserve"> Профсоюза.</w:t>
      </w:r>
    </w:p>
    <w:p w:rsidR="00B37B6B" w:rsidRPr="00C95771" w:rsidRDefault="005D3E24" w:rsidP="00BA2514">
      <w:pPr>
        <w:pStyle w:val="a4"/>
        <w:spacing w:before="0" w:beforeAutospacing="0" w:after="120" w:afterAutospacing="0"/>
        <w:ind w:right="330"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>Стать по</w:t>
      </w:r>
      <w:r w:rsidR="00CD2F2C" w:rsidRPr="00C95771">
        <w:rPr>
          <w:sz w:val="26"/>
          <w:szCs w:val="26"/>
        </w:rPr>
        <w:t>лноправным субъектом</w:t>
      </w:r>
      <w:r w:rsidRPr="00C95771">
        <w:rPr>
          <w:sz w:val="26"/>
          <w:szCs w:val="26"/>
        </w:rPr>
        <w:t xml:space="preserve"> </w:t>
      </w:r>
      <w:r w:rsidR="00CD2F2C" w:rsidRPr="00C95771">
        <w:rPr>
          <w:sz w:val="26"/>
          <w:szCs w:val="26"/>
        </w:rPr>
        <w:t xml:space="preserve">нового </w:t>
      </w:r>
      <w:r w:rsidRPr="00C95771">
        <w:rPr>
          <w:sz w:val="26"/>
          <w:szCs w:val="26"/>
        </w:rPr>
        <w:t>информационного пространст</w:t>
      </w:r>
      <w:r w:rsidR="00E10852" w:rsidRPr="00C95771">
        <w:rPr>
          <w:sz w:val="26"/>
          <w:szCs w:val="26"/>
        </w:rPr>
        <w:t xml:space="preserve">ва краевой организации </w:t>
      </w:r>
      <w:r w:rsidR="00950C2D" w:rsidRPr="00C95771">
        <w:rPr>
          <w:sz w:val="26"/>
          <w:szCs w:val="26"/>
        </w:rPr>
        <w:t xml:space="preserve">Профсоюза </w:t>
      </w:r>
      <w:r w:rsidR="00E10852" w:rsidRPr="00C95771">
        <w:rPr>
          <w:sz w:val="26"/>
          <w:szCs w:val="26"/>
        </w:rPr>
        <w:t>предстоит</w:t>
      </w:r>
      <w:r w:rsidRPr="00C95771">
        <w:rPr>
          <w:sz w:val="26"/>
          <w:szCs w:val="26"/>
        </w:rPr>
        <w:t xml:space="preserve"> посредством </w:t>
      </w:r>
      <w:r w:rsidR="00CD2F2C" w:rsidRPr="00C95771">
        <w:rPr>
          <w:sz w:val="26"/>
          <w:szCs w:val="26"/>
        </w:rPr>
        <w:t xml:space="preserve">интенсивного </w:t>
      </w:r>
      <w:r w:rsidRPr="00C95771">
        <w:rPr>
          <w:sz w:val="26"/>
          <w:szCs w:val="26"/>
        </w:rPr>
        <w:t xml:space="preserve">внедрения </w:t>
      </w:r>
      <w:r w:rsidR="00CD2F2C" w:rsidRPr="00C95771">
        <w:rPr>
          <w:sz w:val="26"/>
          <w:szCs w:val="26"/>
        </w:rPr>
        <w:t xml:space="preserve">актуальных </w:t>
      </w:r>
      <w:r w:rsidRPr="00C95771">
        <w:rPr>
          <w:sz w:val="26"/>
          <w:szCs w:val="26"/>
        </w:rPr>
        <w:t>информацио</w:t>
      </w:r>
      <w:r w:rsidR="00C82BC2" w:rsidRPr="00C95771">
        <w:rPr>
          <w:sz w:val="26"/>
          <w:szCs w:val="26"/>
        </w:rPr>
        <w:t xml:space="preserve">нно-коммуникационных </w:t>
      </w:r>
      <w:r w:rsidR="00744EC0" w:rsidRPr="00C95771">
        <w:rPr>
          <w:sz w:val="26"/>
          <w:szCs w:val="26"/>
        </w:rPr>
        <w:t>технологий</w:t>
      </w:r>
      <w:r w:rsidR="00B37B6B" w:rsidRPr="00C95771">
        <w:rPr>
          <w:sz w:val="26"/>
          <w:szCs w:val="26"/>
        </w:rPr>
        <w:t xml:space="preserve"> </w:t>
      </w:r>
      <w:r w:rsidRPr="00C95771">
        <w:rPr>
          <w:sz w:val="26"/>
          <w:szCs w:val="26"/>
        </w:rPr>
        <w:t>и комплексного обучения профсоюзных кадров и актива работе с ними.</w:t>
      </w:r>
    </w:p>
    <w:p w:rsidR="001F5497" w:rsidRPr="00C95771" w:rsidRDefault="007F5FA4" w:rsidP="00BA2514">
      <w:pPr>
        <w:pStyle w:val="a4"/>
        <w:spacing w:before="0" w:beforeAutospacing="0" w:after="120" w:afterAutospacing="0"/>
        <w:ind w:right="330"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>Дорожное картирование</w:t>
      </w:r>
      <w:r w:rsidR="00D607FB" w:rsidRPr="00C95771">
        <w:rPr>
          <w:sz w:val="26"/>
          <w:szCs w:val="26"/>
        </w:rPr>
        <w:t>, как инструмент прогнозирования,</w:t>
      </w:r>
      <w:r w:rsidRPr="00C95771">
        <w:rPr>
          <w:sz w:val="26"/>
          <w:szCs w:val="26"/>
        </w:rPr>
        <w:t xml:space="preserve"> увязывает между собой </w:t>
      </w:r>
      <w:r w:rsidR="0048581B" w:rsidRPr="00C95771">
        <w:rPr>
          <w:sz w:val="26"/>
          <w:szCs w:val="26"/>
        </w:rPr>
        <w:t>концепцию и стратегию по развитию определенного объекта, наглядно представляет</w:t>
      </w:r>
      <w:r w:rsidRPr="00C95771">
        <w:rPr>
          <w:sz w:val="26"/>
          <w:szCs w:val="26"/>
        </w:rPr>
        <w:t xml:space="preserve"> и выстраивает во времен</w:t>
      </w:r>
      <w:r w:rsidR="0048581B" w:rsidRPr="00C95771">
        <w:rPr>
          <w:sz w:val="26"/>
          <w:szCs w:val="26"/>
        </w:rPr>
        <w:t>и основные этапы</w:t>
      </w:r>
      <w:r w:rsidRPr="00C95771">
        <w:rPr>
          <w:sz w:val="26"/>
          <w:szCs w:val="26"/>
        </w:rPr>
        <w:t xml:space="preserve"> процесса принятия управленческих</w:t>
      </w:r>
      <w:r w:rsidR="00E10852" w:rsidRPr="00C95771">
        <w:rPr>
          <w:sz w:val="26"/>
          <w:szCs w:val="26"/>
        </w:rPr>
        <w:t xml:space="preserve"> решений</w:t>
      </w:r>
      <w:r w:rsidR="001F5497" w:rsidRPr="00C95771">
        <w:rPr>
          <w:sz w:val="26"/>
          <w:szCs w:val="26"/>
        </w:rPr>
        <w:t xml:space="preserve"> по принципу «прошлое-настоящее-будущее»</w:t>
      </w:r>
      <w:r w:rsidRPr="00C95771">
        <w:rPr>
          <w:sz w:val="26"/>
          <w:szCs w:val="26"/>
        </w:rPr>
        <w:t>.</w:t>
      </w:r>
      <w:r w:rsidR="00827893" w:rsidRPr="00C95771">
        <w:rPr>
          <w:sz w:val="26"/>
          <w:szCs w:val="26"/>
        </w:rPr>
        <w:t xml:space="preserve"> </w:t>
      </w:r>
    </w:p>
    <w:p w:rsidR="001F5497" w:rsidRPr="00C95771" w:rsidRDefault="0048581B" w:rsidP="00BA2514">
      <w:pPr>
        <w:pStyle w:val="a4"/>
        <w:spacing w:before="0" w:beforeAutospacing="0" w:after="120" w:afterAutospacing="0"/>
        <w:ind w:right="330"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>Объектом настоящей «дорожной карты» в</w:t>
      </w:r>
      <w:r w:rsidR="00744EC0" w:rsidRPr="00C95771">
        <w:rPr>
          <w:sz w:val="26"/>
          <w:szCs w:val="26"/>
        </w:rPr>
        <w:t>ы</w:t>
      </w:r>
      <w:r w:rsidRPr="00C95771">
        <w:rPr>
          <w:sz w:val="26"/>
          <w:szCs w:val="26"/>
        </w:rPr>
        <w:t xml:space="preserve">ступает развитие </w:t>
      </w:r>
      <w:r w:rsidR="00D169F2" w:rsidRPr="00C95771">
        <w:rPr>
          <w:sz w:val="26"/>
          <w:szCs w:val="26"/>
        </w:rPr>
        <w:t>и</w:t>
      </w:r>
      <w:r w:rsidR="00744EC0" w:rsidRPr="00C95771">
        <w:rPr>
          <w:sz w:val="26"/>
          <w:szCs w:val="26"/>
        </w:rPr>
        <w:t>нформацио</w:t>
      </w:r>
      <w:r w:rsidR="00D169F2" w:rsidRPr="00C95771">
        <w:rPr>
          <w:sz w:val="26"/>
          <w:szCs w:val="26"/>
        </w:rPr>
        <w:t xml:space="preserve">нно-коммуникационных </w:t>
      </w:r>
      <w:r w:rsidR="00744EC0" w:rsidRPr="00C95771">
        <w:rPr>
          <w:sz w:val="26"/>
          <w:szCs w:val="26"/>
        </w:rPr>
        <w:t xml:space="preserve">технологий </w:t>
      </w:r>
      <w:r w:rsidR="00656549" w:rsidRPr="00C95771">
        <w:rPr>
          <w:sz w:val="26"/>
          <w:szCs w:val="26"/>
        </w:rPr>
        <w:t xml:space="preserve">(далее - ИКТ) </w:t>
      </w:r>
      <w:r w:rsidR="00744EC0" w:rsidRPr="00C95771">
        <w:rPr>
          <w:sz w:val="26"/>
          <w:szCs w:val="26"/>
        </w:rPr>
        <w:t>в поле информационной деятельности краевой организации Профсоюза.</w:t>
      </w:r>
      <w:r w:rsidR="00D169F2" w:rsidRPr="00C95771">
        <w:rPr>
          <w:sz w:val="26"/>
          <w:szCs w:val="26"/>
        </w:rPr>
        <w:t xml:space="preserve"> Период реализации</w:t>
      </w:r>
      <w:r w:rsidR="003241B9" w:rsidRPr="00C95771">
        <w:rPr>
          <w:sz w:val="26"/>
          <w:szCs w:val="26"/>
        </w:rPr>
        <w:t xml:space="preserve"> комплекса запланированных мер с 2015 по 2020 годы.</w:t>
      </w:r>
    </w:p>
    <w:p w:rsidR="0048581B" w:rsidRPr="00C95771" w:rsidRDefault="00827893" w:rsidP="00BA2514">
      <w:pPr>
        <w:spacing w:after="120"/>
        <w:ind w:right="330"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 xml:space="preserve"> </w:t>
      </w:r>
      <w:r w:rsidR="00E84807" w:rsidRPr="00C95771">
        <w:rPr>
          <w:sz w:val="26"/>
          <w:szCs w:val="26"/>
        </w:rPr>
        <w:t>«Д</w:t>
      </w:r>
      <w:r w:rsidR="003241B9" w:rsidRPr="00C95771">
        <w:rPr>
          <w:sz w:val="26"/>
          <w:szCs w:val="26"/>
        </w:rPr>
        <w:t xml:space="preserve">орожная карта» </w:t>
      </w:r>
      <w:r w:rsidR="0048581B" w:rsidRPr="00C95771">
        <w:rPr>
          <w:sz w:val="26"/>
          <w:szCs w:val="26"/>
        </w:rPr>
        <w:t>сохраняет преемственность курса Программы развития информационного направления деятельности Ставропольской краевой организации Профсоюза работников народного образования и науки РФ</w:t>
      </w:r>
      <w:r w:rsidR="00E84807" w:rsidRPr="00C95771">
        <w:rPr>
          <w:sz w:val="26"/>
          <w:szCs w:val="26"/>
        </w:rPr>
        <w:t xml:space="preserve"> «Мой профсоюзный портал»</w:t>
      </w:r>
      <w:r w:rsidR="0048581B" w:rsidRPr="00C95771">
        <w:rPr>
          <w:sz w:val="26"/>
          <w:szCs w:val="26"/>
        </w:rPr>
        <w:t>, реали</w:t>
      </w:r>
      <w:r w:rsidR="00664D0A" w:rsidRPr="00C95771">
        <w:rPr>
          <w:sz w:val="26"/>
          <w:szCs w:val="26"/>
        </w:rPr>
        <w:t>зованной в предыдущий</w:t>
      </w:r>
      <w:r w:rsidR="0048581B" w:rsidRPr="00C95771">
        <w:rPr>
          <w:sz w:val="26"/>
          <w:szCs w:val="26"/>
        </w:rPr>
        <w:t xml:space="preserve"> период (2011–2013 годы).</w:t>
      </w:r>
    </w:p>
    <w:p w:rsidR="00B26A0A" w:rsidRPr="00C95771" w:rsidRDefault="00080547" w:rsidP="00BA2514">
      <w:pPr>
        <w:pStyle w:val="a4"/>
        <w:spacing w:before="0" w:beforeAutospacing="0" w:after="120" w:afterAutospacing="0"/>
        <w:ind w:right="330"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>В основу «дорожной карты» по</w:t>
      </w:r>
      <w:r w:rsidR="00530BF9" w:rsidRPr="00C95771">
        <w:rPr>
          <w:sz w:val="26"/>
          <w:szCs w:val="26"/>
        </w:rPr>
        <w:t>ложены значимость и</w:t>
      </w:r>
      <w:r w:rsidRPr="00C95771">
        <w:rPr>
          <w:sz w:val="26"/>
          <w:szCs w:val="26"/>
        </w:rPr>
        <w:t xml:space="preserve"> полнот</w:t>
      </w:r>
      <w:r w:rsidR="00B60711" w:rsidRPr="00C95771">
        <w:rPr>
          <w:sz w:val="26"/>
          <w:szCs w:val="26"/>
        </w:rPr>
        <w:t>а отражения целевых индикаторов</w:t>
      </w:r>
      <w:r w:rsidRPr="00C95771">
        <w:rPr>
          <w:sz w:val="26"/>
          <w:szCs w:val="26"/>
        </w:rPr>
        <w:t xml:space="preserve"> и ожидае</w:t>
      </w:r>
      <w:r w:rsidR="00530BF9" w:rsidRPr="00C95771">
        <w:rPr>
          <w:sz w:val="26"/>
          <w:szCs w:val="26"/>
        </w:rPr>
        <w:t>мых результатов, актуальность</w:t>
      </w:r>
      <w:r w:rsidRPr="00C95771">
        <w:rPr>
          <w:sz w:val="26"/>
          <w:szCs w:val="26"/>
        </w:rPr>
        <w:t xml:space="preserve"> </w:t>
      </w:r>
      <w:r w:rsidR="006B402B" w:rsidRPr="00C95771">
        <w:rPr>
          <w:sz w:val="26"/>
          <w:szCs w:val="26"/>
        </w:rPr>
        <w:t>инструментов</w:t>
      </w:r>
      <w:r w:rsidRPr="00C95771">
        <w:rPr>
          <w:sz w:val="26"/>
          <w:szCs w:val="26"/>
        </w:rPr>
        <w:t xml:space="preserve"> реализации поставленных задач, компетентность специалиста и/или выборного органа.</w:t>
      </w:r>
    </w:p>
    <w:p w:rsidR="00080547" w:rsidRPr="00C95771" w:rsidRDefault="00080547" w:rsidP="00D607FB">
      <w:pPr>
        <w:spacing w:after="120"/>
        <w:ind w:right="330"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>В</w:t>
      </w:r>
      <w:r w:rsidR="00CD2F2C" w:rsidRPr="00C95771">
        <w:rPr>
          <w:sz w:val="26"/>
          <w:szCs w:val="26"/>
        </w:rPr>
        <w:t xml:space="preserve"> «дорожной карте» учтены</w:t>
      </w:r>
      <w:r w:rsidRPr="00C95771">
        <w:rPr>
          <w:sz w:val="26"/>
          <w:szCs w:val="26"/>
        </w:rPr>
        <w:t xml:space="preserve"> основные положения </w:t>
      </w:r>
      <w:r w:rsidR="007E05C2" w:rsidRPr="00C95771">
        <w:rPr>
          <w:sz w:val="26"/>
          <w:szCs w:val="26"/>
        </w:rPr>
        <w:t xml:space="preserve">Конституции Российской Федерации, Закона Российской Федерации  «О профессиональных союзах, их правах и гарантиях деятельности», Устава Профессионального союза работников народного образования и науки РФ, Положения о Ставропольской краевой организации Профсоюза, </w:t>
      </w:r>
      <w:r w:rsidRPr="00C95771">
        <w:rPr>
          <w:sz w:val="26"/>
          <w:szCs w:val="26"/>
        </w:rPr>
        <w:t>Декларации принципов построения информационного общества</w:t>
      </w:r>
      <w:r w:rsidR="00D74F15" w:rsidRPr="00C95771">
        <w:rPr>
          <w:sz w:val="26"/>
          <w:szCs w:val="26"/>
        </w:rPr>
        <w:t xml:space="preserve"> (Женева 2003г.</w:t>
      </w:r>
      <w:r w:rsidRPr="00C95771">
        <w:rPr>
          <w:sz w:val="26"/>
          <w:szCs w:val="26"/>
        </w:rPr>
        <w:t>), Стра</w:t>
      </w:r>
      <w:r w:rsidR="00D74F15" w:rsidRPr="00C95771">
        <w:rPr>
          <w:sz w:val="26"/>
          <w:szCs w:val="26"/>
        </w:rPr>
        <w:t>тегии развития отрасли информационных технологий</w:t>
      </w:r>
      <w:r w:rsidRPr="00C95771">
        <w:rPr>
          <w:bCs/>
          <w:sz w:val="26"/>
          <w:szCs w:val="26"/>
        </w:rPr>
        <w:t xml:space="preserve">  </w:t>
      </w:r>
      <w:r w:rsidR="00D74F15" w:rsidRPr="00C95771">
        <w:rPr>
          <w:bCs/>
          <w:sz w:val="26"/>
          <w:szCs w:val="26"/>
        </w:rPr>
        <w:t>в РФ на 2014-2020 годы и на перспективу до 2025 года (распоряжение</w:t>
      </w:r>
      <w:r w:rsidR="00B17B61" w:rsidRPr="00C95771">
        <w:rPr>
          <w:bCs/>
          <w:sz w:val="26"/>
          <w:szCs w:val="26"/>
        </w:rPr>
        <w:t xml:space="preserve"> Правительства РФ от 01.11.2013</w:t>
      </w:r>
      <w:r w:rsidR="00D74F15" w:rsidRPr="00C95771">
        <w:rPr>
          <w:bCs/>
          <w:sz w:val="26"/>
          <w:szCs w:val="26"/>
        </w:rPr>
        <w:t>г. №2036-р), государственной программы РФ «Информационное общество 2011-2020 годы» (распоряжение</w:t>
      </w:r>
      <w:r w:rsidR="00B17B61" w:rsidRPr="00C95771">
        <w:rPr>
          <w:bCs/>
          <w:sz w:val="26"/>
          <w:szCs w:val="26"/>
        </w:rPr>
        <w:t xml:space="preserve"> Правительства РФ от 02.12.2011</w:t>
      </w:r>
      <w:r w:rsidR="00D74F15" w:rsidRPr="00C95771">
        <w:rPr>
          <w:bCs/>
          <w:sz w:val="26"/>
          <w:szCs w:val="26"/>
        </w:rPr>
        <w:t xml:space="preserve">г. №2161-р), </w:t>
      </w:r>
      <w:r w:rsidRPr="00C95771">
        <w:rPr>
          <w:sz w:val="26"/>
          <w:szCs w:val="26"/>
        </w:rPr>
        <w:t>Рекомендаций по информационному взаимодействию профсоюзных организаций (</w:t>
      </w:r>
      <w:r w:rsidR="00B17B61" w:rsidRPr="00C95771">
        <w:rPr>
          <w:bCs/>
          <w:sz w:val="26"/>
          <w:szCs w:val="26"/>
        </w:rPr>
        <w:t>постановление</w:t>
      </w:r>
      <w:r w:rsidRPr="00C95771">
        <w:rPr>
          <w:bCs/>
          <w:sz w:val="26"/>
          <w:szCs w:val="26"/>
        </w:rPr>
        <w:t xml:space="preserve"> Исполкома ФНПР от 20.11.2012</w:t>
      </w:r>
      <w:r w:rsidR="00D74F15" w:rsidRPr="00C95771">
        <w:rPr>
          <w:bCs/>
          <w:sz w:val="26"/>
          <w:szCs w:val="26"/>
        </w:rPr>
        <w:t>г.</w:t>
      </w:r>
      <w:r w:rsidR="00B17B61" w:rsidRPr="00C95771">
        <w:rPr>
          <w:bCs/>
          <w:sz w:val="26"/>
          <w:szCs w:val="26"/>
        </w:rPr>
        <w:t xml:space="preserve"> №</w:t>
      </w:r>
      <w:r w:rsidRPr="00C95771">
        <w:rPr>
          <w:bCs/>
          <w:sz w:val="26"/>
          <w:szCs w:val="26"/>
        </w:rPr>
        <w:t>6-12)</w:t>
      </w:r>
      <w:r w:rsidR="00B17B61" w:rsidRPr="00C95771">
        <w:rPr>
          <w:bCs/>
          <w:sz w:val="26"/>
          <w:szCs w:val="26"/>
        </w:rPr>
        <w:t>,</w:t>
      </w:r>
      <w:r w:rsidR="00A406AE" w:rsidRPr="00C95771">
        <w:rPr>
          <w:sz w:val="26"/>
          <w:szCs w:val="26"/>
        </w:rPr>
        <w:t xml:space="preserve"> постановления Исполкома </w:t>
      </w:r>
      <w:r w:rsidR="00A406AE" w:rsidRPr="00C95771">
        <w:rPr>
          <w:sz w:val="26"/>
          <w:szCs w:val="26"/>
        </w:rPr>
        <w:lastRenderedPageBreak/>
        <w:t xml:space="preserve">Общероссийского Профсоюза образования «О состоянии информационной работы в Профсоюзе работников народного образования и науки РФ» (от 7.12.2011г. № 8-2).    </w:t>
      </w:r>
    </w:p>
    <w:p w:rsidR="007010ED" w:rsidRPr="00C95771" w:rsidRDefault="00883F95" w:rsidP="007B5A26">
      <w:pPr>
        <w:pStyle w:val="a4"/>
        <w:numPr>
          <w:ilvl w:val="0"/>
          <w:numId w:val="1"/>
        </w:numPr>
        <w:tabs>
          <w:tab w:val="clear" w:pos="1080"/>
          <w:tab w:val="num" w:pos="-550"/>
        </w:tabs>
        <w:ind w:left="0" w:right="330" w:firstLine="0"/>
        <w:jc w:val="center"/>
        <w:rPr>
          <w:b/>
          <w:i/>
          <w:sz w:val="26"/>
          <w:szCs w:val="26"/>
        </w:rPr>
      </w:pPr>
      <w:r w:rsidRPr="00C95771">
        <w:rPr>
          <w:b/>
          <w:i/>
          <w:sz w:val="26"/>
          <w:szCs w:val="26"/>
        </w:rPr>
        <w:t xml:space="preserve">КОНЦЕПТУАЛЬНЫЙ </w:t>
      </w:r>
      <w:r w:rsidR="0008092C" w:rsidRPr="00C95771">
        <w:rPr>
          <w:b/>
          <w:i/>
          <w:sz w:val="26"/>
          <w:szCs w:val="26"/>
        </w:rPr>
        <w:t xml:space="preserve"> ПОДХОД</w:t>
      </w:r>
    </w:p>
    <w:p w:rsidR="00C82BC2" w:rsidRPr="00C95771" w:rsidRDefault="00775C08" w:rsidP="00BA2514">
      <w:pPr>
        <w:pStyle w:val="a4"/>
        <w:spacing w:before="0" w:beforeAutospacing="0" w:after="120" w:afterAutospacing="0"/>
        <w:ind w:right="330"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>Высокий статус информации</w:t>
      </w:r>
      <w:r w:rsidR="00C82BC2" w:rsidRPr="00C95771">
        <w:rPr>
          <w:sz w:val="26"/>
          <w:szCs w:val="26"/>
        </w:rPr>
        <w:t>,</w:t>
      </w:r>
      <w:r w:rsidRPr="00C95771">
        <w:rPr>
          <w:sz w:val="26"/>
          <w:szCs w:val="26"/>
        </w:rPr>
        <w:t xml:space="preserve"> как одной из специфических ценностей современного общества </w:t>
      </w:r>
      <w:r w:rsidR="00C82BC2" w:rsidRPr="00C95771">
        <w:rPr>
          <w:sz w:val="26"/>
          <w:szCs w:val="26"/>
        </w:rPr>
        <w:t xml:space="preserve">и продуктивного ресурса </w:t>
      </w:r>
      <w:r w:rsidR="001B5980" w:rsidRPr="00C95771">
        <w:rPr>
          <w:sz w:val="26"/>
          <w:szCs w:val="26"/>
        </w:rPr>
        <w:t xml:space="preserve">в </w:t>
      </w:r>
      <w:r w:rsidR="00C82BC2" w:rsidRPr="00C95771">
        <w:rPr>
          <w:sz w:val="26"/>
          <w:szCs w:val="26"/>
        </w:rPr>
        <w:t xml:space="preserve">профсоюзной деятельности, </w:t>
      </w:r>
      <w:r w:rsidRPr="00C95771">
        <w:rPr>
          <w:sz w:val="26"/>
          <w:szCs w:val="26"/>
        </w:rPr>
        <w:t>не вызывает сомнений.</w:t>
      </w:r>
    </w:p>
    <w:p w:rsidR="001479E7" w:rsidRPr="00C95771" w:rsidRDefault="00491263" w:rsidP="00BA2514">
      <w:pPr>
        <w:pStyle w:val="a4"/>
        <w:spacing w:before="0" w:beforeAutospacing="0" w:after="0" w:afterAutospacing="0"/>
        <w:ind w:right="329"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>К</w:t>
      </w:r>
      <w:r w:rsidR="00C82BC2" w:rsidRPr="00C95771">
        <w:rPr>
          <w:sz w:val="26"/>
          <w:szCs w:val="26"/>
        </w:rPr>
        <w:t>лючевыми принципами</w:t>
      </w:r>
      <w:r w:rsidR="00656549" w:rsidRPr="00C95771">
        <w:rPr>
          <w:sz w:val="26"/>
          <w:szCs w:val="26"/>
        </w:rPr>
        <w:t xml:space="preserve"> </w:t>
      </w:r>
      <w:r w:rsidR="00C82BC2" w:rsidRPr="00C95771">
        <w:rPr>
          <w:sz w:val="26"/>
          <w:szCs w:val="26"/>
        </w:rPr>
        <w:t>информацио</w:t>
      </w:r>
      <w:r w:rsidR="001479E7" w:rsidRPr="00C95771">
        <w:rPr>
          <w:sz w:val="26"/>
          <w:szCs w:val="26"/>
        </w:rPr>
        <w:t>нной работы краевой организации</w:t>
      </w:r>
      <w:r w:rsidR="00C82BC2" w:rsidRPr="00C95771">
        <w:rPr>
          <w:sz w:val="26"/>
          <w:szCs w:val="26"/>
        </w:rPr>
        <w:t xml:space="preserve"> представляются: </w:t>
      </w:r>
    </w:p>
    <w:p w:rsidR="001479E7" w:rsidRPr="00C95771" w:rsidRDefault="001479E7" w:rsidP="00BA2514">
      <w:pPr>
        <w:pStyle w:val="a4"/>
        <w:numPr>
          <w:ilvl w:val="1"/>
          <w:numId w:val="1"/>
        </w:numPr>
        <w:tabs>
          <w:tab w:val="clear" w:pos="1440"/>
          <w:tab w:val="num" w:pos="0"/>
        </w:tabs>
        <w:spacing w:before="0" w:beforeAutospacing="0" w:after="0" w:afterAutospacing="0"/>
        <w:ind w:left="0" w:right="329" w:firstLine="567"/>
        <w:jc w:val="both"/>
        <w:rPr>
          <w:bCs/>
          <w:iCs/>
          <w:sz w:val="26"/>
          <w:szCs w:val="26"/>
        </w:rPr>
      </w:pPr>
      <w:r w:rsidRPr="00C95771">
        <w:rPr>
          <w:bCs/>
          <w:iCs/>
          <w:sz w:val="26"/>
          <w:szCs w:val="26"/>
        </w:rPr>
        <w:t>гарантированный</w:t>
      </w:r>
      <w:r w:rsidR="00F51734" w:rsidRPr="00C95771">
        <w:rPr>
          <w:bCs/>
          <w:iCs/>
          <w:sz w:val="26"/>
          <w:szCs w:val="26"/>
        </w:rPr>
        <w:t xml:space="preserve"> свободный </w:t>
      </w:r>
      <w:r w:rsidRPr="00C95771">
        <w:rPr>
          <w:bCs/>
          <w:iCs/>
          <w:sz w:val="26"/>
          <w:szCs w:val="26"/>
        </w:rPr>
        <w:t>доступ</w:t>
      </w:r>
      <w:r w:rsidR="00656549" w:rsidRPr="00C95771">
        <w:rPr>
          <w:bCs/>
          <w:iCs/>
          <w:sz w:val="26"/>
          <w:szCs w:val="26"/>
        </w:rPr>
        <w:t xml:space="preserve"> </w:t>
      </w:r>
      <w:r w:rsidR="00F51734" w:rsidRPr="00C95771">
        <w:rPr>
          <w:bCs/>
          <w:iCs/>
          <w:sz w:val="26"/>
          <w:szCs w:val="26"/>
        </w:rPr>
        <w:t>к сведениям, касающимся профсоюзной деятельности и отраслевой проблематики.</w:t>
      </w:r>
      <w:r w:rsidRPr="00C95771">
        <w:rPr>
          <w:bCs/>
          <w:iCs/>
          <w:sz w:val="26"/>
          <w:szCs w:val="26"/>
        </w:rPr>
        <w:t xml:space="preserve"> </w:t>
      </w:r>
    </w:p>
    <w:p w:rsidR="00CB15C0" w:rsidRPr="00C95771" w:rsidRDefault="00CB15C0" w:rsidP="00BA2514">
      <w:pPr>
        <w:pStyle w:val="a4"/>
        <w:numPr>
          <w:ilvl w:val="1"/>
          <w:numId w:val="1"/>
        </w:numPr>
        <w:tabs>
          <w:tab w:val="clear" w:pos="1440"/>
          <w:tab w:val="num" w:pos="0"/>
        </w:tabs>
        <w:spacing w:before="0" w:beforeAutospacing="0" w:after="0" w:afterAutospacing="0"/>
        <w:ind w:left="0" w:right="329" w:firstLine="567"/>
        <w:jc w:val="both"/>
        <w:rPr>
          <w:bCs/>
          <w:iCs/>
          <w:sz w:val="26"/>
          <w:szCs w:val="26"/>
        </w:rPr>
      </w:pPr>
      <w:r w:rsidRPr="00C95771">
        <w:rPr>
          <w:bCs/>
          <w:iCs/>
          <w:sz w:val="26"/>
          <w:szCs w:val="26"/>
        </w:rPr>
        <w:t xml:space="preserve">оперативность </w:t>
      </w:r>
      <w:r w:rsidR="00364E48" w:rsidRPr="00C95771">
        <w:rPr>
          <w:bCs/>
          <w:iCs/>
          <w:sz w:val="26"/>
          <w:szCs w:val="26"/>
        </w:rPr>
        <w:t>и достоверность</w:t>
      </w:r>
      <w:r w:rsidR="00757F68" w:rsidRPr="00C95771">
        <w:rPr>
          <w:bCs/>
          <w:iCs/>
          <w:sz w:val="26"/>
          <w:szCs w:val="26"/>
        </w:rPr>
        <w:t xml:space="preserve"> </w:t>
      </w:r>
      <w:r w:rsidRPr="00C95771">
        <w:rPr>
          <w:bCs/>
          <w:iCs/>
          <w:sz w:val="26"/>
          <w:szCs w:val="26"/>
        </w:rPr>
        <w:t>подачи информации на всех уровнях профсоюзной структуры.</w:t>
      </w:r>
    </w:p>
    <w:p w:rsidR="00491263" w:rsidRPr="00C95771" w:rsidRDefault="00364E48" w:rsidP="00BA2514">
      <w:pPr>
        <w:pStyle w:val="a4"/>
        <w:numPr>
          <w:ilvl w:val="1"/>
          <w:numId w:val="1"/>
        </w:numPr>
        <w:tabs>
          <w:tab w:val="clear" w:pos="1440"/>
          <w:tab w:val="num" w:pos="0"/>
        </w:tabs>
        <w:spacing w:before="0" w:beforeAutospacing="0" w:after="0" w:afterAutospacing="0"/>
        <w:ind w:left="0" w:right="329" w:firstLine="567"/>
        <w:jc w:val="both"/>
        <w:rPr>
          <w:bCs/>
          <w:iCs/>
          <w:sz w:val="26"/>
          <w:szCs w:val="26"/>
        </w:rPr>
      </w:pPr>
      <w:r w:rsidRPr="00C95771">
        <w:rPr>
          <w:bCs/>
          <w:iCs/>
          <w:sz w:val="26"/>
          <w:szCs w:val="26"/>
        </w:rPr>
        <w:t>беспристрастный анализ и квалифицированная обработка</w:t>
      </w:r>
      <w:r w:rsidR="00757F68" w:rsidRPr="00C95771">
        <w:rPr>
          <w:bCs/>
          <w:iCs/>
          <w:sz w:val="26"/>
          <w:szCs w:val="26"/>
        </w:rPr>
        <w:t xml:space="preserve"> информации.</w:t>
      </w:r>
    </w:p>
    <w:p w:rsidR="00F51734" w:rsidRPr="00C95771" w:rsidRDefault="00CB15C0" w:rsidP="00BA2514">
      <w:pPr>
        <w:pStyle w:val="a4"/>
        <w:numPr>
          <w:ilvl w:val="1"/>
          <w:numId w:val="1"/>
        </w:numPr>
        <w:tabs>
          <w:tab w:val="clear" w:pos="1440"/>
          <w:tab w:val="num" w:pos="0"/>
        </w:tabs>
        <w:spacing w:before="0" w:beforeAutospacing="0" w:after="0" w:afterAutospacing="0"/>
        <w:ind w:left="0" w:right="329"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>идея дружественности и</w:t>
      </w:r>
      <w:r w:rsidR="00491263" w:rsidRPr="00C95771">
        <w:rPr>
          <w:sz w:val="26"/>
          <w:szCs w:val="26"/>
        </w:rPr>
        <w:t xml:space="preserve"> эффективности</w:t>
      </w:r>
      <w:r w:rsidRPr="00C95771">
        <w:rPr>
          <w:sz w:val="26"/>
          <w:szCs w:val="26"/>
        </w:rPr>
        <w:t xml:space="preserve"> ИКТ.</w:t>
      </w:r>
    </w:p>
    <w:p w:rsidR="001479E7" w:rsidRPr="00C95771" w:rsidRDefault="001479E7" w:rsidP="00BA2514">
      <w:pPr>
        <w:pStyle w:val="a4"/>
        <w:numPr>
          <w:ilvl w:val="1"/>
          <w:numId w:val="1"/>
        </w:numPr>
        <w:tabs>
          <w:tab w:val="clear" w:pos="1440"/>
          <w:tab w:val="num" w:pos="0"/>
        </w:tabs>
        <w:spacing w:before="0" w:beforeAutospacing="0" w:after="0" w:afterAutospacing="0"/>
        <w:ind w:left="0" w:right="329" w:firstLine="567"/>
        <w:jc w:val="both"/>
        <w:rPr>
          <w:sz w:val="26"/>
          <w:szCs w:val="26"/>
        </w:rPr>
      </w:pPr>
      <w:r w:rsidRPr="00C95771">
        <w:rPr>
          <w:bCs/>
          <w:iCs/>
          <w:sz w:val="26"/>
          <w:szCs w:val="26"/>
        </w:rPr>
        <w:t>обеспечение</w:t>
      </w:r>
      <w:r w:rsidRPr="00C95771">
        <w:rPr>
          <w:sz w:val="26"/>
          <w:szCs w:val="26"/>
        </w:rPr>
        <w:t xml:space="preserve"> безопасности использ</w:t>
      </w:r>
      <w:r w:rsidR="00F51734" w:rsidRPr="00C95771">
        <w:rPr>
          <w:sz w:val="26"/>
          <w:szCs w:val="26"/>
        </w:rPr>
        <w:t>ования</w:t>
      </w:r>
      <w:r w:rsidRPr="00C95771">
        <w:rPr>
          <w:sz w:val="26"/>
          <w:szCs w:val="26"/>
        </w:rPr>
        <w:t xml:space="preserve"> ИКТ</w:t>
      </w:r>
      <w:r w:rsidR="00F51734" w:rsidRPr="00C95771">
        <w:rPr>
          <w:sz w:val="26"/>
          <w:szCs w:val="26"/>
        </w:rPr>
        <w:t>.</w:t>
      </w:r>
      <w:r w:rsidRPr="00C95771">
        <w:rPr>
          <w:sz w:val="26"/>
          <w:szCs w:val="26"/>
        </w:rPr>
        <w:t xml:space="preserve"> </w:t>
      </w:r>
    </w:p>
    <w:p w:rsidR="00891946" w:rsidRPr="00C95771" w:rsidRDefault="00F51734" w:rsidP="00BA2514">
      <w:pPr>
        <w:pStyle w:val="a4"/>
        <w:numPr>
          <w:ilvl w:val="1"/>
          <w:numId w:val="1"/>
        </w:numPr>
        <w:tabs>
          <w:tab w:val="clear" w:pos="1440"/>
          <w:tab w:val="num" w:pos="0"/>
        </w:tabs>
        <w:spacing w:before="0" w:beforeAutospacing="0" w:after="120" w:afterAutospacing="0"/>
        <w:ind w:left="0" w:right="329"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 xml:space="preserve">уважение </w:t>
      </w:r>
      <w:r w:rsidR="00CB15C0" w:rsidRPr="00C95771">
        <w:rPr>
          <w:sz w:val="26"/>
          <w:szCs w:val="26"/>
        </w:rPr>
        <w:t>культуры коммуникации.</w:t>
      </w:r>
    </w:p>
    <w:p w:rsidR="00C2397D" w:rsidRPr="00C95771" w:rsidRDefault="00537CC3" w:rsidP="00BA2514">
      <w:pPr>
        <w:spacing w:after="120"/>
        <w:ind w:right="330" w:firstLine="567"/>
        <w:jc w:val="both"/>
        <w:rPr>
          <w:b/>
          <w:sz w:val="26"/>
          <w:szCs w:val="26"/>
        </w:rPr>
      </w:pPr>
      <w:r w:rsidRPr="00C95771">
        <w:rPr>
          <w:sz w:val="26"/>
          <w:szCs w:val="26"/>
        </w:rPr>
        <w:t>Концептуально</w:t>
      </w:r>
      <w:r w:rsidR="00883F95" w:rsidRPr="00C95771">
        <w:rPr>
          <w:sz w:val="26"/>
          <w:szCs w:val="26"/>
        </w:rPr>
        <w:t xml:space="preserve">й </w:t>
      </w:r>
      <w:r w:rsidRPr="00C95771">
        <w:rPr>
          <w:sz w:val="26"/>
          <w:szCs w:val="26"/>
        </w:rPr>
        <w:t xml:space="preserve">основой реализации </w:t>
      </w:r>
      <w:r w:rsidR="00891946" w:rsidRPr="00C95771">
        <w:rPr>
          <w:sz w:val="26"/>
          <w:szCs w:val="26"/>
        </w:rPr>
        <w:t>настояще</w:t>
      </w:r>
      <w:r w:rsidRPr="00C95771">
        <w:rPr>
          <w:sz w:val="26"/>
          <w:szCs w:val="26"/>
        </w:rPr>
        <w:t>й «дорожной карты»</w:t>
      </w:r>
      <w:r w:rsidR="00AE0632" w:rsidRPr="00C95771">
        <w:rPr>
          <w:b/>
          <w:sz w:val="26"/>
          <w:szCs w:val="26"/>
        </w:rPr>
        <w:t xml:space="preserve"> </w:t>
      </w:r>
      <w:r w:rsidR="00AE0632" w:rsidRPr="00C95771">
        <w:rPr>
          <w:sz w:val="26"/>
          <w:szCs w:val="26"/>
        </w:rPr>
        <w:t xml:space="preserve">является формирование нового имиджа </w:t>
      </w:r>
      <w:r w:rsidR="00891946" w:rsidRPr="00C95771">
        <w:rPr>
          <w:sz w:val="26"/>
          <w:szCs w:val="26"/>
        </w:rPr>
        <w:t xml:space="preserve">краевой организации </w:t>
      </w:r>
      <w:r w:rsidRPr="00C95771">
        <w:rPr>
          <w:sz w:val="26"/>
          <w:szCs w:val="26"/>
        </w:rPr>
        <w:t xml:space="preserve">Профсоюза </w:t>
      </w:r>
      <w:r w:rsidR="000B5989" w:rsidRPr="00C95771">
        <w:rPr>
          <w:sz w:val="26"/>
          <w:szCs w:val="26"/>
        </w:rPr>
        <w:t xml:space="preserve">в глазах педагогического сообщества </w:t>
      </w:r>
      <w:r w:rsidR="00664D0A" w:rsidRPr="00C95771">
        <w:rPr>
          <w:sz w:val="26"/>
          <w:szCs w:val="26"/>
        </w:rPr>
        <w:t>и представителей</w:t>
      </w:r>
      <w:r w:rsidRPr="00C95771">
        <w:rPr>
          <w:sz w:val="26"/>
          <w:szCs w:val="26"/>
        </w:rPr>
        <w:t xml:space="preserve"> государственной власти региона</w:t>
      </w:r>
      <w:r w:rsidR="00140E96" w:rsidRPr="00C95771">
        <w:rPr>
          <w:sz w:val="26"/>
          <w:szCs w:val="26"/>
        </w:rPr>
        <w:t xml:space="preserve"> посредством комплексного освоения актуальных информационно-коммуникационных ресурсов</w:t>
      </w:r>
      <w:r w:rsidR="00AE0632" w:rsidRPr="00C95771">
        <w:rPr>
          <w:sz w:val="26"/>
          <w:szCs w:val="26"/>
        </w:rPr>
        <w:t xml:space="preserve">. </w:t>
      </w:r>
    </w:p>
    <w:p w:rsidR="007812F6" w:rsidRPr="00C95771" w:rsidRDefault="00C2397D" w:rsidP="00BA2514">
      <w:pPr>
        <w:ind w:right="329"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 xml:space="preserve">Достижение </w:t>
      </w:r>
      <w:r w:rsidR="00277EB8" w:rsidRPr="00C95771">
        <w:rPr>
          <w:sz w:val="26"/>
          <w:szCs w:val="26"/>
        </w:rPr>
        <w:t>этой цели предполагает как созидательную</w:t>
      </w:r>
      <w:r w:rsidR="00B16146" w:rsidRPr="00C95771">
        <w:rPr>
          <w:sz w:val="26"/>
          <w:szCs w:val="26"/>
        </w:rPr>
        <w:t xml:space="preserve"> деятельно</w:t>
      </w:r>
      <w:r w:rsidR="00277EB8" w:rsidRPr="00C95771">
        <w:rPr>
          <w:sz w:val="26"/>
          <w:szCs w:val="26"/>
        </w:rPr>
        <w:t>сть</w:t>
      </w:r>
      <w:r w:rsidRPr="00C95771">
        <w:rPr>
          <w:sz w:val="26"/>
          <w:szCs w:val="26"/>
        </w:rPr>
        <w:t xml:space="preserve"> краевой организации в сфере «собственного инфор</w:t>
      </w:r>
      <w:r w:rsidR="00B16146" w:rsidRPr="00C95771">
        <w:rPr>
          <w:sz w:val="26"/>
          <w:szCs w:val="26"/>
        </w:rPr>
        <w:t>мационного</w:t>
      </w:r>
      <w:r w:rsidR="00277EB8" w:rsidRPr="00C95771">
        <w:rPr>
          <w:sz w:val="26"/>
          <w:szCs w:val="26"/>
        </w:rPr>
        <w:t xml:space="preserve"> производства», так и ее участие</w:t>
      </w:r>
      <w:r w:rsidRPr="00C95771">
        <w:rPr>
          <w:sz w:val="26"/>
          <w:szCs w:val="26"/>
        </w:rPr>
        <w:t xml:space="preserve"> во внешних процессах информационной коммуникации:</w:t>
      </w:r>
    </w:p>
    <w:p w:rsidR="007812F6" w:rsidRPr="00C95771" w:rsidRDefault="00754A6E" w:rsidP="00BA2514">
      <w:pPr>
        <w:pStyle w:val="a4"/>
        <w:numPr>
          <w:ilvl w:val="1"/>
          <w:numId w:val="1"/>
        </w:numPr>
        <w:tabs>
          <w:tab w:val="clear" w:pos="1440"/>
          <w:tab w:val="num" w:pos="0"/>
        </w:tabs>
        <w:spacing w:before="0" w:beforeAutospacing="0" w:after="0" w:afterAutospacing="0"/>
        <w:ind w:left="0" w:right="329" w:firstLine="567"/>
        <w:jc w:val="both"/>
        <w:rPr>
          <w:bCs/>
          <w:iCs/>
          <w:sz w:val="26"/>
          <w:szCs w:val="26"/>
        </w:rPr>
      </w:pPr>
      <w:r w:rsidRPr="00C95771">
        <w:rPr>
          <w:sz w:val="26"/>
          <w:szCs w:val="26"/>
        </w:rPr>
        <w:t xml:space="preserve">полноценное </w:t>
      </w:r>
      <w:r w:rsidR="007812F6" w:rsidRPr="00C95771">
        <w:rPr>
          <w:sz w:val="26"/>
          <w:szCs w:val="26"/>
        </w:rPr>
        <w:t>ин</w:t>
      </w:r>
      <w:r w:rsidRPr="00C95771">
        <w:rPr>
          <w:sz w:val="26"/>
          <w:szCs w:val="26"/>
        </w:rPr>
        <w:t>формационное сопровождение</w:t>
      </w:r>
      <w:r w:rsidR="007812F6" w:rsidRPr="00C95771">
        <w:rPr>
          <w:sz w:val="26"/>
          <w:szCs w:val="26"/>
        </w:rPr>
        <w:t xml:space="preserve"> деятельности краевой организации по представительству и защите социально-трудовых прав и профессиональных интересов членов Профсою</w:t>
      </w:r>
      <w:r w:rsidR="007812F6" w:rsidRPr="00C95771">
        <w:rPr>
          <w:sz w:val="26"/>
          <w:szCs w:val="26"/>
        </w:rPr>
        <w:softHyphen/>
        <w:t>за;</w:t>
      </w:r>
    </w:p>
    <w:p w:rsidR="007812F6" w:rsidRPr="00C95771" w:rsidRDefault="00B854D5" w:rsidP="00BA2514">
      <w:pPr>
        <w:pStyle w:val="a4"/>
        <w:numPr>
          <w:ilvl w:val="1"/>
          <w:numId w:val="1"/>
        </w:numPr>
        <w:tabs>
          <w:tab w:val="clear" w:pos="1440"/>
          <w:tab w:val="num" w:pos="0"/>
        </w:tabs>
        <w:spacing w:before="0" w:beforeAutospacing="0" w:after="0" w:afterAutospacing="0"/>
        <w:ind w:left="0" w:right="329" w:firstLine="567"/>
        <w:jc w:val="both"/>
        <w:rPr>
          <w:bCs/>
          <w:iCs/>
          <w:sz w:val="26"/>
          <w:szCs w:val="26"/>
        </w:rPr>
      </w:pPr>
      <w:r w:rsidRPr="00C95771">
        <w:rPr>
          <w:sz w:val="26"/>
          <w:szCs w:val="26"/>
        </w:rPr>
        <w:t>создание благоприятной информационной среды, способствующей росту авторитета краевой организации в обществе, популяризации идей Профсоюза, усилению мотивации профсоюзного членства</w:t>
      </w:r>
      <w:r w:rsidR="0016023F" w:rsidRPr="00C95771">
        <w:rPr>
          <w:sz w:val="26"/>
          <w:szCs w:val="26"/>
        </w:rPr>
        <w:t>;</w:t>
      </w:r>
      <w:r w:rsidRPr="00C95771">
        <w:rPr>
          <w:sz w:val="26"/>
          <w:szCs w:val="26"/>
        </w:rPr>
        <w:t xml:space="preserve">  </w:t>
      </w:r>
    </w:p>
    <w:p w:rsidR="00B16146" w:rsidRPr="00C95771" w:rsidRDefault="007812F6" w:rsidP="00BA2514">
      <w:pPr>
        <w:pStyle w:val="a4"/>
        <w:numPr>
          <w:ilvl w:val="1"/>
          <w:numId w:val="1"/>
        </w:numPr>
        <w:tabs>
          <w:tab w:val="clear" w:pos="1440"/>
          <w:tab w:val="num" w:pos="0"/>
        </w:tabs>
        <w:spacing w:before="0" w:beforeAutospacing="0" w:after="0" w:afterAutospacing="0"/>
        <w:ind w:left="0" w:right="329" w:firstLine="567"/>
        <w:jc w:val="both"/>
        <w:rPr>
          <w:bCs/>
          <w:iCs/>
          <w:sz w:val="26"/>
          <w:szCs w:val="26"/>
        </w:rPr>
      </w:pPr>
      <w:r w:rsidRPr="00C95771">
        <w:rPr>
          <w:sz w:val="26"/>
          <w:szCs w:val="26"/>
        </w:rPr>
        <w:t>стимулирование активности членов Профсоюза и их способности адекватно и своевременно реагировать на изменения, происходящие в обществе, отрасли образования, социальной сфере;</w:t>
      </w:r>
    </w:p>
    <w:p w:rsidR="00BD0C0F" w:rsidRPr="00C95771" w:rsidRDefault="00CB15C0" w:rsidP="00BA2514">
      <w:pPr>
        <w:pStyle w:val="a4"/>
        <w:numPr>
          <w:ilvl w:val="1"/>
          <w:numId w:val="1"/>
        </w:numPr>
        <w:tabs>
          <w:tab w:val="clear" w:pos="1440"/>
          <w:tab w:val="num" w:pos="0"/>
        </w:tabs>
        <w:spacing w:before="0" w:beforeAutospacing="0" w:after="0" w:afterAutospacing="0"/>
        <w:ind w:left="0" w:right="329"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>повышение</w:t>
      </w:r>
      <w:r w:rsidR="00E10852" w:rsidRPr="00C95771">
        <w:rPr>
          <w:sz w:val="26"/>
          <w:szCs w:val="26"/>
        </w:rPr>
        <w:t xml:space="preserve"> доверия</w:t>
      </w:r>
      <w:r w:rsidRPr="00C95771">
        <w:rPr>
          <w:sz w:val="26"/>
          <w:szCs w:val="26"/>
        </w:rPr>
        <w:t xml:space="preserve"> </w:t>
      </w:r>
      <w:r w:rsidRPr="00C95771">
        <w:rPr>
          <w:bCs/>
          <w:iCs/>
          <w:sz w:val="26"/>
          <w:szCs w:val="26"/>
        </w:rPr>
        <w:t>членов Профсоюза и со</w:t>
      </w:r>
      <w:r w:rsidR="00E10852" w:rsidRPr="00C95771">
        <w:rPr>
          <w:bCs/>
          <w:iCs/>
          <w:sz w:val="26"/>
          <w:szCs w:val="26"/>
        </w:rPr>
        <w:t>циальных партнеров</w:t>
      </w:r>
      <w:r w:rsidR="00754A6E" w:rsidRPr="00C95771">
        <w:rPr>
          <w:bCs/>
          <w:iCs/>
          <w:sz w:val="26"/>
          <w:szCs w:val="26"/>
        </w:rPr>
        <w:t xml:space="preserve"> посредством применения системы коммуникации с действенной обратной связью;</w:t>
      </w:r>
    </w:p>
    <w:p w:rsidR="0016023F" w:rsidRPr="00C95771" w:rsidRDefault="0016023F" w:rsidP="00BA2514">
      <w:pPr>
        <w:pStyle w:val="a4"/>
        <w:numPr>
          <w:ilvl w:val="1"/>
          <w:numId w:val="1"/>
        </w:numPr>
        <w:tabs>
          <w:tab w:val="clear" w:pos="1440"/>
          <w:tab w:val="num" w:pos="0"/>
        </w:tabs>
        <w:spacing w:before="0" w:beforeAutospacing="0" w:after="0" w:afterAutospacing="0"/>
        <w:ind w:left="0" w:right="329" w:firstLine="567"/>
        <w:jc w:val="both"/>
        <w:rPr>
          <w:sz w:val="26"/>
          <w:szCs w:val="26"/>
        </w:rPr>
      </w:pPr>
      <w:r w:rsidRPr="00C95771">
        <w:rPr>
          <w:bCs/>
          <w:iCs/>
          <w:sz w:val="26"/>
          <w:szCs w:val="26"/>
        </w:rPr>
        <w:t>развитие корпоративной информационной культуры на всех уровнях;</w:t>
      </w:r>
    </w:p>
    <w:p w:rsidR="00CB15C0" w:rsidRPr="00C95771" w:rsidRDefault="00754A6E" w:rsidP="00BA2514">
      <w:pPr>
        <w:pStyle w:val="a4"/>
        <w:numPr>
          <w:ilvl w:val="1"/>
          <w:numId w:val="1"/>
        </w:numPr>
        <w:tabs>
          <w:tab w:val="clear" w:pos="1440"/>
          <w:tab w:val="num" w:pos="0"/>
        </w:tabs>
        <w:spacing w:before="0" w:beforeAutospacing="0" w:after="0" w:afterAutospacing="0"/>
        <w:ind w:left="0" w:right="329"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>оказание особого</w:t>
      </w:r>
      <w:r w:rsidR="0016023F" w:rsidRPr="00C95771">
        <w:rPr>
          <w:sz w:val="26"/>
          <w:szCs w:val="26"/>
        </w:rPr>
        <w:t xml:space="preserve"> внимания</w:t>
      </w:r>
      <w:r w:rsidR="00BD0C0F" w:rsidRPr="00C95771">
        <w:rPr>
          <w:sz w:val="26"/>
          <w:szCs w:val="26"/>
        </w:rPr>
        <w:t xml:space="preserve"> этическим аспектам информационного общества в сфере образования</w:t>
      </w:r>
      <w:r w:rsidR="0016023F" w:rsidRPr="00C95771">
        <w:rPr>
          <w:sz w:val="26"/>
          <w:szCs w:val="26"/>
        </w:rPr>
        <w:t>;</w:t>
      </w:r>
    </w:p>
    <w:p w:rsidR="009E3807" w:rsidRPr="00C95771" w:rsidRDefault="00CD7AD7" w:rsidP="00BA2514">
      <w:pPr>
        <w:pStyle w:val="a4"/>
        <w:numPr>
          <w:ilvl w:val="1"/>
          <w:numId w:val="1"/>
        </w:numPr>
        <w:tabs>
          <w:tab w:val="clear" w:pos="1440"/>
          <w:tab w:val="num" w:pos="0"/>
        </w:tabs>
        <w:spacing w:before="0" w:beforeAutospacing="0" w:after="0" w:afterAutospacing="0"/>
        <w:ind w:left="0" w:right="329"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>активизация освоения Интернет</w:t>
      </w:r>
      <w:r w:rsidR="00B16146" w:rsidRPr="00C95771">
        <w:rPr>
          <w:sz w:val="26"/>
          <w:szCs w:val="26"/>
        </w:rPr>
        <w:t xml:space="preserve"> </w:t>
      </w:r>
      <w:r w:rsidRPr="00C95771">
        <w:rPr>
          <w:sz w:val="26"/>
          <w:szCs w:val="26"/>
        </w:rPr>
        <w:t>-</w:t>
      </w:r>
      <w:r w:rsidR="00B16146" w:rsidRPr="00C95771">
        <w:rPr>
          <w:sz w:val="26"/>
          <w:szCs w:val="26"/>
        </w:rPr>
        <w:t xml:space="preserve"> </w:t>
      </w:r>
      <w:r w:rsidR="00924BD4" w:rsidRPr="00C95771">
        <w:rPr>
          <w:sz w:val="26"/>
          <w:szCs w:val="26"/>
        </w:rPr>
        <w:t>пространства</w:t>
      </w:r>
      <w:r w:rsidR="00B16146" w:rsidRPr="00C95771">
        <w:rPr>
          <w:sz w:val="26"/>
          <w:szCs w:val="26"/>
        </w:rPr>
        <w:t>;</w:t>
      </w:r>
    </w:p>
    <w:p w:rsidR="006E6EE6" w:rsidRPr="00C95771" w:rsidRDefault="009E3807" w:rsidP="00BA2514">
      <w:pPr>
        <w:pStyle w:val="a4"/>
        <w:numPr>
          <w:ilvl w:val="1"/>
          <w:numId w:val="1"/>
        </w:numPr>
        <w:tabs>
          <w:tab w:val="clear" w:pos="1440"/>
          <w:tab w:val="num" w:pos="0"/>
        </w:tabs>
        <w:spacing w:before="0" w:beforeAutospacing="0" w:after="0" w:afterAutospacing="0"/>
        <w:ind w:left="0" w:right="329"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>тесное взаимодействие с региональными, отраслевыми, профсоюзными</w:t>
      </w:r>
      <w:r w:rsidR="007433E9" w:rsidRPr="00C95771">
        <w:rPr>
          <w:sz w:val="26"/>
          <w:szCs w:val="26"/>
        </w:rPr>
        <w:t xml:space="preserve"> СМИ</w:t>
      </w:r>
      <w:r w:rsidR="006E6EE6" w:rsidRPr="00C95771">
        <w:rPr>
          <w:sz w:val="26"/>
          <w:szCs w:val="26"/>
        </w:rPr>
        <w:t>;</w:t>
      </w:r>
    </w:p>
    <w:p w:rsidR="007433E9" w:rsidRPr="00C95771" w:rsidRDefault="006E6EE6" w:rsidP="00D607FB">
      <w:pPr>
        <w:pStyle w:val="a4"/>
        <w:numPr>
          <w:ilvl w:val="1"/>
          <w:numId w:val="1"/>
        </w:numPr>
        <w:tabs>
          <w:tab w:val="clear" w:pos="1440"/>
          <w:tab w:val="num" w:pos="0"/>
        </w:tabs>
        <w:spacing w:before="0" w:beforeAutospacing="0" w:after="0" w:afterAutospacing="0"/>
        <w:ind w:left="0" w:right="329"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>поощрение конструктивного сотрудничества со стороны социальных партнеров</w:t>
      </w:r>
      <w:r w:rsidR="009E3807" w:rsidRPr="00C95771">
        <w:rPr>
          <w:sz w:val="26"/>
          <w:szCs w:val="26"/>
        </w:rPr>
        <w:t>.</w:t>
      </w:r>
    </w:p>
    <w:p w:rsidR="00C95771" w:rsidRPr="00C95771" w:rsidRDefault="00C95771" w:rsidP="00C95771">
      <w:pPr>
        <w:pStyle w:val="a4"/>
        <w:spacing w:before="0" w:beforeAutospacing="0" w:after="0" w:afterAutospacing="0"/>
        <w:ind w:left="567" w:right="329"/>
        <w:jc w:val="both"/>
        <w:rPr>
          <w:sz w:val="26"/>
          <w:szCs w:val="26"/>
        </w:rPr>
      </w:pPr>
    </w:p>
    <w:p w:rsidR="00C06601" w:rsidRPr="00C95771" w:rsidRDefault="005319F8" w:rsidP="00BA2514">
      <w:pPr>
        <w:pStyle w:val="a4"/>
        <w:numPr>
          <w:ilvl w:val="0"/>
          <w:numId w:val="1"/>
        </w:numPr>
        <w:tabs>
          <w:tab w:val="clear" w:pos="1080"/>
          <w:tab w:val="num" w:pos="220"/>
        </w:tabs>
        <w:spacing w:before="0" w:beforeAutospacing="0" w:after="120" w:afterAutospacing="0"/>
        <w:ind w:left="0" w:right="330" w:firstLine="567"/>
        <w:jc w:val="center"/>
        <w:rPr>
          <w:b/>
          <w:i/>
          <w:sz w:val="26"/>
          <w:szCs w:val="26"/>
        </w:rPr>
      </w:pPr>
      <w:r w:rsidRPr="00C95771">
        <w:rPr>
          <w:b/>
          <w:i/>
          <w:sz w:val="26"/>
          <w:szCs w:val="26"/>
        </w:rPr>
        <w:t>ИНСТРУМЕНТАРИЙ</w:t>
      </w:r>
    </w:p>
    <w:p w:rsidR="000F2584" w:rsidRPr="00C95771" w:rsidRDefault="003A7758" w:rsidP="00BA2514">
      <w:pPr>
        <w:spacing w:after="120"/>
        <w:ind w:right="330"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lastRenderedPageBreak/>
        <w:t>Инфраструктура СМАРТ</w:t>
      </w:r>
      <w:r w:rsidR="008B361C" w:rsidRPr="00C95771">
        <w:rPr>
          <w:sz w:val="26"/>
          <w:szCs w:val="26"/>
        </w:rPr>
        <w:t xml:space="preserve"> </w:t>
      </w:r>
      <w:r w:rsidRPr="00C95771">
        <w:rPr>
          <w:sz w:val="26"/>
          <w:szCs w:val="26"/>
        </w:rPr>
        <w:t>-</w:t>
      </w:r>
      <w:r w:rsidR="008B361C" w:rsidRPr="00C95771">
        <w:rPr>
          <w:sz w:val="26"/>
          <w:szCs w:val="26"/>
        </w:rPr>
        <w:t xml:space="preserve"> </w:t>
      </w:r>
      <w:r w:rsidR="001F5497" w:rsidRPr="00C95771">
        <w:rPr>
          <w:sz w:val="26"/>
          <w:szCs w:val="26"/>
        </w:rPr>
        <w:t>общества или</w:t>
      </w:r>
      <w:r w:rsidRPr="00C95771">
        <w:rPr>
          <w:sz w:val="26"/>
          <w:szCs w:val="26"/>
        </w:rPr>
        <w:t>, так называемого,</w:t>
      </w:r>
      <w:r w:rsidR="001F5497" w:rsidRPr="00C95771">
        <w:rPr>
          <w:sz w:val="26"/>
          <w:szCs w:val="26"/>
        </w:rPr>
        <w:t xml:space="preserve"> общества знаний, подразумевает внедрение интеллектуальных технологий. Авангардная роль ИКТ в этом плане неслучайна: </w:t>
      </w:r>
      <w:r w:rsidR="00F5128F" w:rsidRPr="00C95771">
        <w:rPr>
          <w:sz w:val="26"/>
          <w:szCs w:val="26"/>
        </w:rPr>
        <w:t xml:space="preserve">дистанционное взаимодействие, </w:t>
      </w:r>
      <w:r w:rsidR="001F5497" w:rsidRPr="00C95771">
        <w:rPr>
          <w:sz w:val="26"/>
          <w:szCs w:val="26"/>
        </w:rPr>
        <w:t>социальные сети, поисковые системы,</w:t>
      </w:r>
      <w:r w:rsidR="00F5128F" w:rsidRPr="00C95771">
        <w:rPr>
          <w:sz w:val="26"/>
          <w:szCs w:val="26"/>
        </w:rPr>
        <w:t xml:space="preserve"> средства мультимедиа </w:t>
      </w:r>
      <w:r w:rsidR="001F5497" w:rsidRPr="00C95771">
        <w:rPr>
          <w:sz w:val="26"/>
          <w:szCs w:val="26"/>
        </w:rPr>
        <w:t xml:space="preserve">– все эти ресурсы тиражируют информацию и </w:t>
      </w:r>
      <w:r w:rsidR="00AC6DB0" w:rsidRPr="00C95771">
        <w:rPr>
          <w:sz w:val="26"/>
          <w:szCs w:val="26"/>
        </w:rPr>
        <w:t xml:space="preserve">знания, </w:t>
      </w:r>
      <w:r w:rsidR="00D61DF7" w:rsidRPr="00C95771">
        <w:rPr>
          <w:sz w:val="26"/>
          <w:szCs w:val="26"/>
        </w:rPr>
        <w:t xml:space="preserve">являются </w:t>
      </w:r>
      <w:r w:rsidR="00AC6DB0" w:rsidRPr="00C95771">
        <w:rPr>
          <w:sz w:val="26"/>
          <w:szCs w:val="26"/>
        </w:rPr>
        <w:t xml:space="preserve">технологическим ключом к фундаментальной перестройке </w:t>
      </w:r>
      <w:r w:rsidR="00D61DF7" w:rsidRPr="00C95771">
        <w:rPr>
          <w:sz w:val="26"/>
          <w:szCs w:val="26"/>
        </w:rPr>
        <w:t xml:space="preserve"> любой </w:t>
      </w:r>
      <w:r w:rsidR="00AC6DB0" w:rsidRPr="00C95771">
        <w:rPr>
          <w:sz w:val="26"/>
          <w:szCs w:val="26"/>
        </w:rPr>
        <w:t>организации</w:t>
      </w:r>
      <w:r w:rsidR="00D61DF7" w:rsidRPr="00C95771">
        <w:rPr>
          <w:sz w:val="26"/>
          <w:szCs w:val="26"/>
        </w:rPr>
        <w:t>.</w:t>
      </w:r>
    </w:p>
    <w:p w:rsidR="006C333D" w:rsidRPr="00C95771" w:rsidRDefault="00C5471B" w:rsidP="00BA2514">
      <w:pPr>
        <w:pStyle w:val="a4"/>
        <w:spacing w:before="0" w:beforeAutospacing="0" w:after="120" w:afterAutospacing="0"/>
        <w:ind w:right="330"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 xml:space="preserve">Применение современных ИКТ позволит ускорить поиск и получение необходимой </w:t>
      </w:r>
      <w:r w:rsidR="0099237E" w:rsidRPr="00C95771">
        <w:rPr>
          <w:sz w:val="26"/>
          <w:szCs w:val="26"/>
        </w:rPr>
        <w:t>информации, повысит</w:t>
      </w:r>
      <w:r w:rsidRPr="00C95771">
        <w:rPr>
          <w:sz w:val="26"/>
          <w:szCs w:val="26"/>
        </w:rPr>
        <w:t xml:space="preserve"> эффективность </w:t>
      </w:r>
      <w:r w:rsidR="0099237E" w:rsidRPr="00C95771">
        <w:rPr>
          <w:sz w:val="26"/>
          <w:szCs w:val="26"/>
        </w:rPr>
        <w:t>профсоюзной деятельности, предоставит</w:t>
      </w:r>
      <w:r w:rsidR="008B5575" w:rsidRPr="00C95771">
        <w:rPr>
          <w:sz w:val="26"/>
          <w:szCs w:val="26"/>
        </w:rPr>
        <w:t xml:space="preserve"> членам Профсоюза</w:t>
      </w:r>
      <w:r w:rsidR="0099237E" w:rsidRPr="00C95771">
        <w:rPr>
          <w:sz w:val="26"/>
          <w:szCs w:val="26"/>
        </w:rPr>
        <w:t xml:space="preserve"> оперативный доступ </w:t>
      </w:r>
      <w:r w:rsidRPr="00C95771">
        <w:rPr>
          <w:sz w:val="26"/>
          <w:szCs w:val="26"/>
        </w:rPr>
        <w:t xml:space="preserve">к </w:t>
      </w:r>
      <w:r w:rsidR="0099237E" w:rsidRPr="00C95771">
        <w:rPr>
          <w:sz w:val="26"/>
          <w:szCs w:val="26"/>
        </w:rPr>
        <w:t>удаленным ресурсам</w:t>
      </w:r>
      <w:r w:rsidR="00910836" w:rsidRPr="00C95771">
        <w:rPr>
          <w:sz w:val="26"/>
          <w:szCs w:val="26"/>
        </w:rPr>
        <w:t xml:space="preserve"> отраслевых и</w:t>
      </w:r>
      <w:r w:rsidR="008B5575" w:rsidRPr="00C95771">
        <w:rPr>
          <w:sz w:val="26"/>
          <w:szCs w:val="26"/>
        </w:rPr>
        <w:t xml:space="preserve"> общественных</w:t>
      </w:r>
      <w:r w:rsidR="0099237E" w:rsidRPr="00C95771">
        <w:rPr>
          <w:sz w:val="26"/>
          <w:szCs w:val="26"/>
        </w:rPr>
        <w:t xml:space="preserve"> организаций</w:t>
      </w:r>
      <w:r w:rsidR="008B5575" w:rsidRPr="00C95771">
        <w:rPr>
          <w:sz w:val="26"/>
          <w:szCs w:val="26"/>
        </w:rPr>
        <w:t>, ор</w:t>
      </w:r>
      <w:r w:rsidR="00910836" w:rsidRPr="00C95771">
        <w:rPr>
          <w:sz w:val="26"/>
          <w:szCs w:val="26"/>
        </w:rPr>
        <w:t>ганов государственной власти и</w:t>
      </w:r>
      <w:r w:rsidR="008B5575" w:rsidRPr="00C95771">
        <w:rPr>
          <w:sz w:val="26"/>
          <w:szCs w:val="26"/>
        </w:rPr>
        <w:t xml:space="preserve"> СМИ</w:t>
      </w:r>
      <w:r w:rsidRPr="00C95771">
        <w:rPr>
          <w:sz w:val="26"/>
          <w:szCs w:val="26"/>
        </w:rPr>
        <w:t>.</w:t>
      </w:r>
    </w:p>
    <w:p w:rsidR="006C333D" w:rsidRPr="00C95771" w:rsidRDefault="006C333D" w:rsidP="00BA2514">
      <w:pPr>
        <w:pStyle w:val="a4"/>
        <w:spacing w:before="0" w:beforeAutospacing="0" w:after="120" w:afterAutospacing="0"/>
        <w:ind w:right="330" w:firstLine="567"/>
        <w:jc w:val="both"/>
        <w:rPr>
          <w:i/>
          <w:sz w:val="26"/>
          <w:szCs w:val="26"/>
          <w:shd w:val="clear" w:color="auto" w:fill="FFFFFF"/>
        </w:rPr>
      </w:pPr>
      <w:r w:rsidRPr="00C95771">
        <w:rPr>
          <w:i/>
          <w:sz w:val="26"/>
          <w:szCs w:val="26"/>
          <w:shd w:val="clear" w:color="auto" w:fill="FFFFFF"/>
        </w:rPr>
        <w:t>«</w:t>
      </w:r>
      <w:r w:rsidR="006A7465" w:rsidRPr="00C95771">
        <w:rPr>
          <w:i/>
          <w:iCs/>
          <w:sz w:val="26"/>
          <w:szCs w:val="26"/>
          <w:shd w:val="clear" w:color="auto" w:fill="FFFFFF"/>
        </w:rPr>
        <w:t>Информационно-</w:t>
      </w:r>
      <w:r w:rsidR="00FB18D5" w:rsidRPr="00C95771">
        <w:rPr>
          <w:i/>
          <w:iCs/>
          <w:sz w:val="26"/>
          <w:szCs w:val="26"/>
          <w:shd w:val="clear" w:color="auto" w:fill="FFFFFF"/>
        </w:rPr>
        <w:t>коммуникационные технологии (ИКТ)</w:t>
      </w:r>
      <w:r w:rsidR="00FB18D5" w:rsidRPr="00C95771">
        <w:rPr>
          <w:rStyle w:val="apple-converted-space"/>
          <w:i/>
          <w:sz w:val="26"/>
          <w:szCs w:val="26"/>
          <w:shd w:val="clear" w:color="auto" w:fill="FFFFFF"/>
        </w:rPr>
        <w:t> </w:t>
      </w:r>
      <w:r w:rsidR="00EA69C3" w:rsidRPr="00C95771">
        <w:rPr>
          <w:i/>
          <w:sz w:val="26"/>
          <w:szCs w:val="26"/>
          <w:shd w:val="clear" w:color="auto" w:fill="FFFFFF"/>
        </w:rPr>
        <w:t xml:space="preserve">– это </w:t>
      </w:r>
      <w:r w:rsidR="00FB18D5" w:rsidRPr="00C95771">
        <w:rPr>
          <w:i/>
          <w:sz w:val="26"/>
          <w:szCs w:val="26"/>
          <w:shd w:val="clear" w:color="auto" w:fill="FFFFFF"/>
        </w:rPr>
        <w:t>методы, способы и алгоритмы сбора, хранения, обработки, представления и передачи информации</w:t>
      </w:r>
      <w:r w:rsidRPr="00C95771">
        <w:rPr>
          <w:i/>
          <w:sz w:val="26"/>
          <w:szCs w:val="26"/>
          <w:shd w:val="clear" w:color="auto" w:fill="FFFFFF"/>
        </w:rPr>
        <w:t>»</w:t>
      </w:r>
      <w:r w:rsidR="00FB18D5" w:rsidRPr="00C95771">
        <w:rPr>
          <w:i/>
          <w:sz w:val="26"/>
          <w:szCs w:val="26"/>
          <w:shd w:val="clear" w:color="auto" w:fill="FFFFFF"/>
        </w:rPr>
        <w:t>.</w:t>
      </w:r>
    </w:p>
    <w:p w:rsidR="00031A1D" w:rsidRPr="00C95771" w:rsidRDefault="00892A5E" w:rsidP="00BA2514">
      <w:pPr>
        <w:pStyle w:val="a4"/>
        <w:spacing w:before="0" w:beforeAutospacing="0" w:after="120" w:afterAutospacing="0"/>
        <w:ind w:right="330"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>К информационным технологиям относятся: автоматическая обработка текстов и изображений, поиск информации в базах данных, запись и воспроизведение звуков и изображений, автоматизированное проектирование, техническая диагностика и контроль, обучающие и роботизированные системы, моделирование сложны</w:t>
      </w:r>
      <w:r w:rsidR="00031A1D" w:rsidRPr="00C95771">
        <w:rPr>
          <w:sz w:val="26"/>
          <w:szCs w:val="26"/>
        </w:rPr>
        <w:t xml:space="preserve">х </w:t>
      </w:r>
      <w:r w:rsidRPr="00C95771">
        <w:rPr>
          <w:sz w:val="26"/>
          <w:szCs w:val="26"/>
        </w:rPr>
        <w:t>технических проце</w:t>
      </w:r>
      <w:r w:rsidR="00323CA8" w:rsidRPr="00C95771">
        <w:rPr>
          <w:sz w:val="26"/>
          <w:szCs w:val="26"/>
        </w:rPr>
        <w:t>ссов</w:t>
      </w:r>
      <w:r w:rsidRPr="00C95771">
        <w:rPr>
          <w:sz w:val="26"/>
          <w:szCs w:val="26"/>
        </w:rPr>
        <w:t>, видеотекст и телетекст, электронная полиграфия, Интернет</w:t>
      </w:r>
      <w:r w:rsidR="00031A1D" w:rsidRPr="00C95771">
        <w:rPr>
          <w:sz w:val="26"/>
          <w:szCs w:val="26"/>
        </w:rPr>
        <w:t>.</w:t>
      </w:r>
    </w:p>
    <w:p w:rsidR="005C56EC" w:rsidRPr="00C95771" w:rsidRDefault="00892A5E" w:rsidP="00BA2514">
      <w:pPr>
        <w:pStyle w:val="a4"/>
        <w:spacing w:before="0" w:beforeAutospacing="0" w:after="120" w:afterAutospacing="0"/>
        <w:ind w:right="330" w:firstLine="567"/>
        <w:jc w:val="both"/>
        <w:rPr>
          <w:rStyle w:val="a5"/>
          <w:i w:val="0"/>
          <w:iCs w:val="0"/>
          <w:sz w:val="26"/>
          <w:szCs w:val="26"/>
          <w:shd w:val="clear" w:color="auto" w:fill="FFFFFF"/>
        </w:rPr>
      </w:pPr>
      <w:r w:rsidRPr="00C95771">
        <w:rPr>
          <w:sz w:val="26"/>
          <w:szCs w:val="26"/>
        </w:rPr>
        <w:t xml:space="preserve">Центральное место </w:t>
      </w:r>
      <w:r w:rsidR="00031A1D" w:rsidRPr="00C95771">
        <w:rPr>
          <w:sz w:val="26"/>
          <w:szCs w:val="26"/>
        </w:rPr>
        <w:t>в современных информационных технологиях занимает персональный компьютер</w:t>
      </w:r>
      <w:r w:rsidR="0000745B" w:rsidRPr="00C95771">
        <w:rPr>
          <w:sz w:val="26"/>
          <w:szCs w:val="26"/>
        </w:rPr>
        <w:t>,</w:t>
      </w:r>
      <w:r w:rsidR="0000745B" w:rsidRPr="00C95771">
        <w:rPr>
          <w:sz w:val="26"/>
          <w:szCs w:val="26"/>
          <w:shd w:val="clear" w:color="auto" w:fill="FFFFFF"/>
        </w:rPr>
        <w:t xml:space="preserve"> оснащенный набором периферийных устройств,</w:t>
      </w:r>
      <w:r w:rsidR="00031A1D" w:rsidRPr="00C95771">
        <w:rPr>
          <w:sz w:val="26"/>
          <w:szCs w:val="26"/>
        </w:rPr>
        <w:t xml:space="preserve"> </w:t>
      </w:r>
      <w:r w:rsidR="008A707C" w:rsidRPr="00C95771">
        <w:rPr>
          <w:sz w:val="26"/>
          <w:szCs w:val="26"/>
        </w:rPr>
        <w:t>и его программное обеспечение:</w:t>
      </w:r>
      <w:r w:rsidR="00323CA8" w:rsidRPr="00C95771">
        <w:rPr>
          <w:sz w:val="26"/>
          <w:szCs w:val="26"/>
        </w:rPr>
        <w:t xml:space="preserve"> </w:t>
      </w:r>
      <w:r w:rsidR="008A707C" w:rsidRPr="00C95771">
        <w:rPr>
          <w:sz w:val="26"/>
          <w:szCs w:val="26"/>
          <w:shd w:val="clear" w:color="auto" w:fill="FFFFFF"/>
        </w:rPr>
        <w:t xml:space="preserve">операционные системы, служебные или сервисные программы, технологии работы с текстами, графикой, табличными данными и т.д. </w:t>
      </w:r>
    </w:p>
    <w:p w:rsidR="00722539" w:rsidRPr="00C95771" w:rsidRDefault="00722539" w:rsidP="00BA2514">
      <w:pPr>
        <w:pStyle w:val="a4"/>
        <w:shd w:val="clear" w:color="auto" w:fill="FFFFFF"/>
        <w:spacing w:before="0" w:beforeAutospacing="0" w:after="120" w:afterAutospacing="0"/>
        <w:ind w:firstLine="567"/>
        <w:jc w:val="both"/>
        <w:rPr>
          <w:i/>
          <w:sz w:val="26"/>
          <w:szCs w:val="26"/>
        </w:rPr>
      </w:pPr>
      <w:r w:rsidRPr="00C95771">
        <w:rPr>
          <w:bCs/>
          <w:i/>
          <w:sz w:val="26"/>
          <w:szCs w:val="26"/>
        </w:rPr>
        <w:t>«</w:t>
      </w:r>
      <w:r w:rsidR="008C456A" w:rsidRPr="00C95771">
        <w:rPr>
          <w:bCs/>
          <w:i/>
          <w:sz w:val="26"/>
          <w:szCs w:val="26"/>
        </w:rPr>
        <w:t>Периферийные</w:t>
      </w:r>
      <w:r w:rsidRPr="00C95771">
        <w:rPr>
          <w:bCs/>
          <w:i/>
          <w:sz w:val="26"/>
          <w:szCs w:val="26"/>
        </w:rPr>
        <w:t xml:space="preserve"> </w:t>
      </w:r>
      <w:r w:rsidR="008C456A" w:rsidRPr="00C95771">
        <w:rPr>
          <w:bCs/>
          <w:i/>
          <w:sz w:val="26"/>
          <w:szCs w:val="26"/>
        </w:rPr>
        <w:t>устройства</w:t>
      </w:r>
      <w:r w:rsidR="00245F2D" w:rsidRPr="00C95771">
        <w:rPr>
          <w:bCs/>
          <w:i/>
          <w:sz w:val="26"/>
          <w:szCs w:val="26"/>
        </w:rPr>
        <w:t xml:space="preserve"> </w:t>
      </w:r>
      <w:r w:rsidR="00245F2D" w:rsidRPr="00C95771">
        <w:rPr>
          <w:i/>
          <w:sz w:val="26"/>
          <w:szCs w:val="26"/>
        </w:rPr>
        <w:t>-</w:t>
      </w:r>
      <w:r w:rsidRPr="00C95771">
        <w:rPr>
          <w:i/>
          <w:sz w:val="26"/>
          <w:szCs w:val="26"/>
        </w:rPr>
        <w:t xml:space="preserve"> аппаратура</w:t>
      </w:r>
      <w:r w:rsidR="00245F2D" w:rsidRPr="00C95771">
        <w:rPr>
          <w:i/>
          <w:sz w:val="26"/>
          <w:szCs w:val="26"/>
        </w:rPr>
        <w:t xml:space="preserve"> ввода-вывода информации: </w:t>
      </w:r>
      <w:r w:rsidRPr="00C95771">
        <w:rPr>
          <w:i/>
          <w:sz w:val="26"/>
          <w:szCs w:val="26"/>
        </w:rPr>
        <w:t>мышь, клавиатура, сенсор</w:t>
      </w:r>
      <w:r w:rsidR="00245F2D" w:rsidRPr="00C95771">
        <w:rPr>
          <w:i/>
          <w:sz w:val="26"/>
          <w:szCs w:val="26"/>
        </w:rPr>
        <w:t xml:space="preserve">ный экран, сканер, веб-камера, </w:t>
      </w:r>
      <w:r w:rsidRPr="00C95771">
        <w:rPr>
          <w:i/>
          <w:sz w:val="26"/>
          <w:szCs w:val="26"/>
        </w:rPr>
        <w:t>видеозахват</w:t>
      </w:r>
      <w:r w:rsidR="00245F2D" w:rsidRPr="00C95771">
        <w:rPr>
          <w:i/>
          <w:sz w:val="26"/>
          <w:szCs w:val="26"/>
        </w:rPr>
        <w:t>, монитор</w:t>
      </w:r>
      <w:r w:rsidRPr="00C95771">
        <w:rPr>
          <w:i/>
          <w:sz w:val="26"/>
          <w:szCs w:val="26"/>
        </w:rPr>
        <w:t>, принт</w:t>
      </w:r>
      <w:r w:rsidR="00245F2D" w:rsidRPr="00C95771">
        <w:rPr>
          <w:i/>
          <w:sz w:val="26"/>
          <w:szCs w:val="26"/>
        </w:rPr>
        <w:t>ер</w:t>
      </w:r>
      <w:r w:rsidRPr="00C95771">
        <w:rPr>
          <w:i/>
          <w:sz w:val="26"/>
          <w:szCs w:val="26"/>
        </w:rPr>
        <w:t>,</w:t>
      </w:r>
      <w:r w:rsidRPr="00C95771">
        <w:rPr>
          <w:rStyle w:val="apple-converted-space"/>
          <w:i/>
          <w:sz w:val="26"/>
          <w:szCs w:val="26"/>
        </w:rPr>
        <w:t> </w:t>
      </w:r>
      <w:r w:rsidR="00245F2D" w:rsidRPr="00C95771">
        <w:rPr>
          <w:rStyle w:val="apple-converted-space"/>
          <w:i/>
          <w:sz w:val="26"/>
          <w:szCs w:val="26"/>
        </w:rPr>
        <w:t xml:space="preserve">модем, аудиосистема, плоттер, стример, мультимедийный проектор, </w:t>
      </w:r>
      <w:hyperlink r:id="rId10" w:tooltip="USB-флеш-накопитель" w:history="1">
        <w:r w:rsidR="00245F2D" w:rsidRPr="00C95771">
          <w:rPr>
            <w:rStyle w:val="a3"/>
            <w:i/>
            <w:color w:val="auto"/>
            <w:sz w:val="26"/>
            <w:szCs w:val="26"/>
            <w:u w:val="none"/>
          </w:rPr>
          <w:t>накопитель</w:t>
        </w:r>
        <w:r w:rsidRPr="00C95771">
          <w:rPr>
            <w:rStyle w:val="a3"/>
            <w:i/>
            <w:color w:val="auto"/>
            <w:sz w:val="26"/>
            <w:szCs w:val="26"/>
            <w:u w:val="none"/>
          </w:rPr>
          <w:t xml:space="preserve"> "флеш"</w:t>
        </w:r>
      </w:hyperlink>
      <w:r w:rsidR="00245F2D" w:rsidRPr="00C95771">
        <w:rPr>
          <w:i/>
          <w:sz w:val="26"/>
          <w:szCs w:val="26"/>
        </w:rPr>
        <w:t xml:space="preserve"> и другие</w:t>
      </w:r>
      <w:r w:rsidRPr="00C95771">
        <w:rPr>
          <w:i/>
          <w:sz w:val="26"/>
          <w:szCs w:val="26"/>
        </w:rPr>
        <w:t>».</w:t>
      </w:r>
    </w:p>
    <w:p w:rsidR="005C56EC" w:rsidRPr="00C95771" w:rsidRDefault="005C56EC" w:rsidP="00BA2514">
      <w:pPr>
        <w:spacing w:after="120"/>
        <w:ind w:firstLine="567"/>
        <w:jc w:val="both"/>
        <w:rPr>
          <w:i/>
          <w:sz w:val="26"/>
          <w:szCs w:val="26"/>
        </w:rPr>
      </w:pPr>
      <w:r w:rsidRPr="00C95771">
        <w:rPr>
          <w:i/>
          <w:sz w:val="26"/>
          <w:szCs w:val="26"/>
        </w:rPr>
        <w:t>«Программное обеспечение - набор специальных программ, позволяющих организовать обработку информации с использованием персонального компьютера».</w:t>
      </w:r>
    </w:p>
    <w:p w:rsidR="0070145E" w:rsidRPr="00C95771" w:rsidRDefault="0070145E" w:rsidP="00BA2514">
      <w:pPr>
        <w:spacing w:after="120"/>
        <w:ind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 xml:space="preserve">Наиболее распространенными и стабильно работающими на компьютерах средней производительности, доступными большинству современных пользователей являются версии программного обеспечения </w:t>
      </w:r>
      <w:r w:rsidRPr="00C95771">
        <w:rPr>
          <w:sz w:val="26"/>
          <w:szCs w:val="26"/>
          <w:lang w:val="en-US"/>
        </w:rPr>
        <w:t>Microsoft</w:t>
      </w:r>
      <w:r w:rsidRPr="00C95771">
        <w:rPr>
          <w:sz w:val="26"/>
          <w:szCs w:val="26"/>
        </w:rPr>
        <w:t xml:space="preserve"> </w:t>
      </w:r>
      <w:r w:rsidRPr="00C95771">
        <w:rPr>
          <w:sz w:val="26"/>
          <w:szCs w:val="26"/>
          <w:lang w:val="en-US"/>
        </w:rPr>
        <w:t>Windows</w:t>
      </w:r>
      <w:r w:rsidRPr="00C95771">
        <w:rPr>
          <w:sz w:val="26"/>
          <w:szCs w:val="26"/>
        </w:rPr>
        <w:t xml:space="preserve">,  </w:t>
      </w:r>
      <w:r w:rsidRPr="00C95771">
        <w:rPr>
          <w:sz w:val="26"/>
          <w:szCs w:val="26"/>
          <w:lang w:val="en-US"/>
        </w:rPr>
        <w:t>Microsoft</w:t>
      </w:r>
      <w:r w:rsidRPr="00C95771">
        <w:rPr>
          <w:sz w:val="26"/>
          <w:szCs w:val="26"/>
        </w:rPr>
        <w:t xml:space="preserve"> </w:t>
      </w:r>
      <w:r w:rsidRPr="00C95771">
        <w:rPr>
          <w:sz w:val="26"/>
          <w:szCs w:val="26"/>
          <w:lang w:val="en-US"/>
        </w:rPr>
        <w:t>Office</w:t>
      </w:r>
      <w:r w:rsidRPr="00C95771">
        <w:rPr>
          <w:sz w:val="26"/>
          <w:szCs w:val="26"/>
        </w:rPr>
        <w:t xml:space="preserve">, </w:t>
      </w:r>
      <w:r w:rsidRPr="00C95771">
        <w:rPr>
          <w:sz w:val="26"/>
          <w:szCs w:val="26"/>
          <w:lang w:val="en-US"/>
        </w:rPr>
        <w:t>Adobe</w:t>
      </w:r>
      <w:r w:rsidRPr="00C95771">
        <w:rPr>
          <w:sz w:val="26"/>
          <w:szCs w:val="26"/>
        </w:rPr>
        <w:t xml:space="preserve"> </w:t>
      </w:r>
      <w:r w:rsidR="00A26B28" w:rsidRPr="00C95771">
        <w:rPr>
          <w:sz w:val="26"/>
          <w:szCs w:val="26"/>
          <w:lang w:val="en-US"/>
        </w:rPr>
        <w:t>Photoshop</w:t>
      </w:r>
      <w:r w:rsidR="00ED738B" w:rsidRPr="00C95771">
        <w:rPr>
          <w:sz w:val="26"/>
          <w:szCs w:val="26"/>
        </w:rPr>
        <w:t>,</w:t>
      </w:r>
      <w:r w:rsidRPr="00C95771">
        <w:rPr>
          <w:sz w:val="26"/>
          <w:szCs w:val="26"/>
        </w:rPr>
        <w:t xml:space="preserve"> </w:t>
      </w:r>
      <w:r w:rsidRPr="00C95771">
        <w:rPr>
          <w:sz w:val="26"/>
          <w:szCs w:val="26"/>
          <w:lang w:val="en-US"/>
        </w:rPr>
        <w:t>Far</w:t>
      </w:r>
      <w:r w:rsidRPr="00C95771">
        <w:rPr>
          <w:sz w:val="26"/>
          <w:szCs w:val="26"/>
        </w:rPr>
        <w:t xml:space="preserve"> </w:t>
      </w:r>
      <w:r w:rsidRPr="00C95771">
        <w:rPr>
          <w:sz w:val="26"/>
          <w:szCs w:val="26"/>
          <w:lang w:val="en-US"/>
        </w:rPr>
        <w:t>Manager</w:t>
      </w:r>
      <w:r w:rsidR="00ED738B" w:rsidRPr="00C95771">
        <w:rPr>
          <w:sz w:val="26"/>
          <w:szCs w:val="26"/>
        </w:rPr>
        <w:t xml:space="preserve">, </w:t>
      </w:r>
      <w:r w:rsidR="00ED738B" w:rsidRPr="00C95771">
        <w:rPr>
          <w:sz w:val="26"/>
          <w:szCs w:val="26"/>
          <w:lang w:val="en-US"/>
        </w:rPr>
        <w:t>WinRar</w:t>
      </w:r>
      <w:r w:rsidRPr="00C95771">
        <w:rPr>
          <w:sz w:val="26"/>
          <w:szCs w:val="26"/>
        </w:rPr>
        <w:t xml:space="preserve"> и</w:t>
      </w:r>
      <w:r w:rsidR="00ED738B" w:rsidRPr="00C95771">
        <w:rPr>
          <w:sz w:val="26"/>
          <w:szCs w:val="26"/>
        </w:rPr>
        <w:t xml:space="preserve"> многие</w:t>
      </w:r>
      <w:r w:rsidRPr="00C95771">
        <w:rPr>
          <w:sz w:val="26"/>
          <w:szCs w:val="26"/>
        </w:rPr>
        <w:t xml:space="preserve"> другие.</w:t>
      </w:r>
    </w:p>
    <w:p w:rsidR="0070145E" w:rsidRPr="00C95771" w:rsidRDefault="0070145E" w:rsidP="00BA2514">
      <w:pPr>
        <w:spacing w:after="120"/>
        <w:ind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 xml:space="preserve">Грамотному специалисту сегодня, как правило, не обойтись без работы в текстовом процессоре </w:t>
      </w:r>
      <w:r w:rsidRPr="00C95771">
        <w:rPr>
          <w:sz w:val="26"/>
          <w:szCs w:val="26"/>
          <w:lang w:val="en-US"/>
        </w:rPr>
        <w:t>Word</w:t>
      </w:r>
      <w:r w:rsidRPr="00C95771">
        <w:rPr>
          <w:sz w:val="26"/>
          <w:szCs w:val="26"/>
        </w:rPr>
        <w:t xml:space="preserve">, табличном процессоре </w:t>
      </w:r>
      <w:r w:rsidRPr="00C95771">
        <w:rPr>
          <w:sz w:val="26"/>
          <w:szCs w:val="26"/>
          <w:lang w:val="en-US"/>
        </w:rPr>
        <w:t>Excel</w:t>
      </w:r>
      <w:r w:rsidRPr="00C95771">
        <w:rPr>
          <w:sz w:val="26"/>
          <w:szCs w:val="26"/>
        </w:rPr>
        <w:t xml:space="preserve">, </w:t>
      </w:r>
      <w:r w:rsidR="0032365E" w:rsidRPr="00C95771">
        <w:rPr>
          <w:sz w:val="26"/>
          <w:szCs w:val="26"/>
        </w:rPr>
        <w:t xml:space="preserve">графическом редакторе </w:t>
      </w:r>
      <w:r w:rsidRPr="00C95771">
        <w:rPr>
          <w:sz w:val="26"/>
          <w:szCs w:val="26"/>
          <w:lang w:val="en-US"/>
        </w:rPr>
        <w:t>Paint</w:t>
      </w:r>
      <w:r w:rsidR="0032365E" w:rsidRPr="00C95771">
        <w:rPr>
          <w:sz w:val="26"/>
          <w:szCs w:val="26"/>
        </w:rPr>
        <w:t xml:space="preserve">, </w:t>
      </w:r>
      <w:r w:rsidR="005C56EC" w:rsidRPr="00C95771">
        <w:rPr>
          <w:sz w:val="26"/>
          <w:szCs w:val="26"/>
        </w:rPr>
        <w:t>презентаций</w:t>
      </w:r>
      <w:r w:rsidRPr="00C95771">
        <w:rPr>
          <w:sz w:val="26"/>
          <w:szCs w:val="26"/>
        </w:rPr>
        <w:t xml:space="preserve"> в  </w:t>
      </w:r>
      <w:r w:rsidRPr="00C95771">
        <w:rPr>
          <w:sz w:val="26"/>
          <w:szCs w:val="26"/>
          <w:lang w:val="en-US"/>
        </w:rPr>
        <w:t>Microsoft</w:t>
      </w:r>
      <w:r w:rsidRPr="00C95771">
        <w:rPr>
          <w:sz w:val="26"/>
          <w:szCs w:val="26"/>
        </w:rPr>
        <w:t xml:space="preserve"> P</w:t>
      </w:r>
      <w:r w:rsidRPr="00C95771">
        <w:rPr>
          <w:sz w:val="26"/>
          <w:szCs w:val="26"/>
          <w:lang w:val="en-US"/>
        </w:rPr>
        <w:t>ower</w:t>
      </w:r>
      <w:r w:rsidRPr="00C95771">
        <w:rPr>
          <w:sz w:val="26"/>
          <w:szCs w:val="26"/>
        </w:rPr>
        <w:t xml:space="preserve"> P</w:t>
      </w:r>
      <w:r w:rsidRPr="00C95771">
        <w:rPr>
          <w:sz w:val="26"/>
          <w:szCs w:val="26"/>
          <w:lang w:val="en-US"/>
        </w:rPr>
        <w:t>oint</w:t>
      </w:r>
      <w:r w:rsidRPr="00C95771">
        <w:rPr>
          <w:sz w:val="26"/>
          <w:szCs w:val="26"/>
        </w:rPr>
        <w:t xml:space="preserve">, </w:t>
      </w:r>
      <w:r w:rsidR="0032365E" w:rsidRPr="00C95771">
        <w:rPr>
          <w:sz w:val="26"/>
          <w:szCs w:val="26"/>
        </w:rPr>
        <w:t>проекти</w:t>
      </w:r>
      <w:r w:rsidRPr="00C95771">
        <w:rPr>
          <w:sz w:val="26"/>
          <w:szCs w:val="26"/>
        </w:rPr>
        <w:t>р</w:t>
      </w:r>
      <w:r w:rsidR="005C56EC" w:rsidRPr="00C95771">
        <w:rPr>
          <w:sz w:val="26"/>
          <w:szCs w:val="26"/>
        </w:rPr>
        <w:t>ования</w:t>
      </w:r>
      <w:r w:rsidRPr="00C95771">
        <w:rPr>
          <w:sz w:val="26"/>
          <w:szCs w:val="26"/>
        </w:rPr>
        <w:t xml:space="preserve"> баз данных в  </w:t>
      </w:r>
      <w:r w:rsidRPr="00C95771">
        <w:rPr>
          <w:sz w:val="26"/>
          <w:szCs w:val="26"/>
          <w:lang w:val="en-US"/>
        </w:rPr>
        <w:t>Microsoft</w:t>
      </w:r>
      <w:r w:rsidRPr="00C95771">
        <w:rPr>
          <w:sz w:val="26"/>
          <w:szCs w:val="26"/>
        </w:rPr>
        <w:t xml:space="preserve"> A</w:t>
      </w:r>
      <w:r w:rsidRPr="00C95771">
        <w:rPr>
          <w:sz w:val="26"/>
          <w:szCs w:val="26"/>
          <w:lang w:val="en-US"/>
        </w:rPr>
        <w:t>ccess</w:t>
      </w:r>
      <w:r w:rsidR="005C56EC" w:rsidRPr="00C95771">
        <w:rPr>
          <w:sz w:val="26"/>
          <w:szCs w:val="26"/>
        </w:rPr>
        <w:t>, редактирования</w:t>
      </w:r>
      <w:r w:rsidR="0032365E" w:rsidRPr="00C95771">
        <w:rPr>
          <w:sz w:val="26"/>
          <w:szCs w:val="26"/>
        </w:rPr>
        <w:t xml:space="preserve"> и монтаж</w:t>
      </w:r>
      <w:r w:rsidR="005C56EC" w:rsidRPr="00C95771">
        <w:rPr>
          <w:sz w:val="26"/>
          <w:szCs w:val="26"/>
        </w:rPr>
        <w:t>а</w:t>
      </w:r>
      <w:r w:rsidR="0032365E" w:rsidRPr="00C95771">
        <w:rPr>
          <w:sz w:val="26"/>
          <w:szCs w:val="26"/>
        </w:rPr>
        <w:t xml:space="preserve"> изображений в</w:t>
      </w:r>
      <w:r w:rsidRPr="00C95771">
        <w:rPr>
          <w:sz w:val="26"/>
          <w:szCs w:val="26"/>
        </w:rPr>
        <w:t xml:space="preserve"> графическом редакторе P</w:t>
      </w:r>
      <w:r w:rsidRPr="00C95771">
        <w:rPr>
          <w:sz w:val="26"/>
          <w:szCs w:val="26"/>
          <w:lang w:val="en-US"/>
        </w:rPr>
        <w:t>hotoshop</w:t>
      </w:r>
      <w:r w:rsidRPr="00C95771">
        <w:rPr>
          <w:sz w:val="26"/>
          <w:szCs w:val="26"/>
        </w:rPr>
        <w:t xml:space="preserve"> и т.п.</w:t>
      </w:r>
    </w:p>
    <w:p w:rsidR="00FA5C26" w:rsidRPr="00C95771" w:rsidRDefault="0070145E" w:rsidP="00BA2514">
      <w:pPr>
        <w:pStyle w:val="a4"/>
        <w:spacing w:before="0" w:beforeAutospacing="0" w:after="120" w:afterAutospacing="0"/>
        <w:ind w:right="330"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>У</w:t>
      </w:r>
      <w:r w:rsidR="0032365E" w:rsidRPr="00C95771">
        <w:rPr>
          <w:sz w:val="26"/>
          <w:szCs w:val="26"/>
        </w:rPr>
        <w:t>мение правильно принять решение о выбор</w:t>
      </w:r>
      <w:r w:rsidRPr="00C95771">
        <w:rPr>
          <w:sz w:val="26"/>
          <w:szCs w:val="26"/>
        </w:rPr>
        <w:t>е программного продукта и вовремя перейти на новый так же необходимо, как и умение создать</w:t>
      </w:r>
      <w:r w:rsidR="0032365E" w:rsidRPr="00C95771">
        <w:rPr>
          <w:sz w:val="26"/>
          <w:szCs w:val="26"/>
        </w:rPr>
        <w:t xml:space="preserve"> оформленный документ в </w:t>
      </w:r>
      <w:r w:rsidR="0032365E" w:rsidRPr="00C95771">
        <w:rPr>
          <w:sz w:val="26"/>
          <w:szCs w:val="26"/>
          <w:lang w:val="en-US"/>
        </w:rPr>
        <w:t>Word</w:t>
      </w:r>
      <w:r w:rsidR="0032365E" w:rsidRPr="00C95771">
        <w:rPr>
          <w:sz w:val="26"/>
          <w:szCs w:val="26"/>
        </w:rPr>
        <w:t xml:space="preserve"> или таблицу в </w:t>
      </w:r>
      <w:r w:rsidR="0032365E" w:rsidRPr="00C95771">
        <w:rPr>
          <w:sz w:val="26"/>
          <w:szCs w:val="26"/>
          <w:lang w:val="en-US"/>
        </w:rPr>
        <w:t>Excel</w:t>
      </w:r>
      <w:r w:rsidRPr="00C95771">
        <w:rPr>
          <w:sz w:val="26"/>
          <w:szCs w:val="26"/>
        </w:rPr>
        <w:t>.</w:t>
      </w:r>
    </w:p>
    <w:p w:rsidR="00ED738B" w:rsidRPr="00C95771" w:rsidRDefault="005C56EC" w:rsidP="00BA2514">
      <w:pPr>
        <w:pStyle w:val="a4"/>
        <w:spacing w:before="0" w:beforeAutospacing="0" w:after="120" w:afterAutospacing="0"/>
        <w:ind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>Помимо персонального компьютера н</w:t>
      </w:r>
      <w:r w:rsidR="00E10D8A" w:rsidRPr="00C95771">
        <w:rPr>
          <w:sz w:val="26"/>
          <w:szCs w:val="26"/>
        </w:rPr>
        <w:t xml:space="preserve">е менее актуальны </w:t>
      </w:r>
      <w:r w:rsidRPr="00C95771">
        <w:rPr>
          <w:sz w:val="26"/>
          <w:szCs w:val="26"/>
        </w:rPr>
        <w:t xml:space="preserve">в современном информационном пространстве </w:t>
      </w:r>
      <w:r w:rsidR="00E10D8A" w:rsidRPr="00C95771">
        <w:rPr>
          <w:sz w:val="26"/>
          <w:szCs w:val="26"/>
        </w:rPr>
        <w:t>и</w:t>
      </w:r>
      <w:r w:rsidR="00250021" w:rsidRPr="00C95771">
        <w:rPr>
          <w:sz w:val="26"/>
          <w:szCs w:val="26"/>
        </w:rPr>
        <w:t xml:space="preserve"> </w:t>
      </w:r>
      <w:r w:rsidR="00CB0537" w:rsidRPr="00C95771">
        <w:rPr>
          <w:sz w:val="26"/>
          <w:szCs w:val="26"/>
        </w:rPr>
        <w:t>д</w:t>
      </w:r>
      <w:r w:rsidR="00F34BC1" w:rsidRPr="00C95771">
        <w:rPr>
          <w:sz w:val="26"/>
          <w:szCs w:val="26"/>
        </w:rPr>
        <w:t>руг</w:t>
      </w:r>
      <w:r w:rsidR="00CB0537" w:rsidRPr="00C95771">
        <w:rPr>
          <w:sz w:val="26"/>
          <w:szCs w:val="26"/>
        </w:rPr>
        <w:t>ие</w:t>
      </w:r>
      <w:r w:rsidR="00FA5C26" w:rsidRPr="00C95771">
        <w:rPr>
          <w:sz w:val="26"/>
          <w:szCs w:val="26"/>
        </w:rPr>
        <w:t xml:space="preserve"> </w:t>
      </w:r>
      <w:r w:rsidR="00ED49DF" w:rsidRPr="00C95771">
        <w:rPr>
          <w:sz w:val="26"/>
          <w:szCs w:val="26"/>
        </w:rPr>
        <w:t xml:space="preserve">технические </w:t>
      </w:r>
      <w:r w:rsidR="00FA5C26" w:rsidRPr="00C95771">
        <w:rPr>
          <w:sz w:val="26"/>
          <w:szCs w:val="26"/>
        </w:rPr>
        <w:t>средства</w:t>
      </w:r>
      <w:r w:rsidR="00F34BC1" w:rsidRPr="00C95771">
        <w:rPr>
          <w:sz w:val="26"/>
          <w:szCs w:val="26"/>
        </w:rPr>
        <w:t xml:space="preserve"> накопления,</w:t>
      </w:r>
      <w:r w:rsidR="00FA5C26" w:rsidRPr="00C95771">
        <w:rPr>
          <w:sz w:val="26"/>
          <w:szCs w:val="26"/>
        </w:rPr>
        <w:t xml:space="preserve"> </w:t>
      </w:r>
      <w:r w:rsidR="00F34BC1" w:rsidRPr="00C95771">
        <w:rPr>
          <w:sz w:val="26"/>
          <w:szCs w:val="26"/>
        </w:rPr>
        <w:t>обработки и передачи информации</w:t>
      </w:r>
      <w:r w:rsidR="00FA5C26" w:rsidRPr="00C95771">
        <w:rPr>
          <w:sz w:val="26"/>
          <w:szCs w:val="26"/>
        </w:rPr>
        <w:t>:</w:t>
      </w:r>
      <w:r w:rsidR="00CB0537" w:rsidRPr="00C95771">
        <w:rPr>
          <w:sz w:val="26"/>
          <w:szCs w:val="26"/>
        </w:rPr>
        <w:t xml:space="preserve"> мобильные телефоны,</w:t>
      </w:r>
      <w:r w:rsidR="00FA5C26" w:rsidRPr="00C95771">
        <w:rPr>
          <w:sz w:val="26"/>
          <w:szCs w:val="26"/>
        </w:rPr>
        <w:t xml:space="preserve"> планшеты, смартфоны, электронные книги, </w:t>
      </w:r>
      <w:r w:rsidR="00CB0537" w:rsidRPr="00C95771">
        <w:rPr>
          <w:sz w:val="26"/>
          <w:szCs w:val="26"/>
        </w:rPr>
        <w:t xml:space="preserve">различные </w:t>
      </w:r>
      <w:r w:rsidR="00FA5C26" w:rsidRPr="00C95771">
        <w:rPr>
          <w:sz w:val="26"/>
          <w:szCs w:val="26"/>
        </w:rPr>
        <w:t>портативные устройства</w:t>
      </w:r>
      <w:r w:rsidR="00250021" w:rsidRPr="00C95771">
        <w:rPr>
          <w:sz w:val="26"/>
          <w:szCs w:val="26"/>
        </w:rPr>
        <w:t>, интерактивное и мультимедийное оборудование</w:t>
      </w:r>
      <w:r w:rsidR="00FA5C26" w:rsidRPr="00C95771">
        <w:rPr>
          <w:sz w:val="26"/>
          <w:szCs w:val="26"/>
        </w:rPr>
        <w:t>.</w:t>
      </w:r>
    </w:p>
    <w:p w:rsidR="00ED738B" w:rsidRPr="00C95771" w:rsidRDefault="00ED738B" w:rsidP="00BA2514">
      <w:pPr>
        <w:pStyle w:val="a4"/>
        <w:spacing w:before="0" w:beforeAutospacing="0" w:after="120" w:afterAutospacing="0"/>
        <w:ind w:firstLine="567"/>
        <w:jc w:val="both"/>
        <w:rPr>
          <w:i/>
          <w:sz w:val="26"/>
          <w:szCs w:val="26"/>
        </w:rPr>
      </w:pPr>
      <w:r w:rsidRPr="00C95771">
        <w:rPr>
          <w:i/>
          <w:sz w:val="26"/>
          <w:szCs w:val="26"/>
        </w:rPr>
        <w:lastRenderedPageBreak/>
        <w:t>«</w:t>
      </w:r>
      <w:r w:rsidR="00C95771">
        <w:rPr>
          <w:i/>
          <w:sz w:val="26"/>
          <w:szCs w:val="26"/>
        </w:rPr>
        <w:t>Интерактивное оборудование - инновационные устройства, способные</w:t>
      </w:r>
      <w:r w:rsidRPr="00C95771">
        <w:rPr>
          <w:i/>
          <w:sz w:val="26"/>
          <w:szCs w:val="26"/>
        </w:rPr>
        <w:t xml:space="preserve"> отображать, записывать, анализировать информацию». </w:t>
      </w:r>
    </w:p>
    <w:p w:rsidR="008C456A" w:rsidRPr="00C95771" w:rsidRDefault="00ED738B" w:rsidP="00BA2514">
      <w:pPr>
        <w:spacing w:after="120"/>
        <w:ind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 xml:space="preserve">Специальное программное обеспечение для интерактивного оборудования позволяет работать с текстами и объектами, аудио- и видеоматериалами, Интернет-ресурсами, делать записи от руки прямо поверх открытых документов и сохранять информацию. </w:t>
      </w:r>
    </w:p>
    <w:p w:rsidR="00ED738B" w:rsidRPr="00C95771" w:rsidRDefault="00ED738B" w:rsidP="00BA2514">
      <w:pPr>
        <w:spacing w:after="120"/>
        <w:ind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>Неизменным успехом у профессионалов всего мира пользуются интерактивные доски, планшеты, панели и проекторы.  Они предоставляют уникальные возможности для работы и творчества и легки в управлении.</w:t>
      </w:r>
      <w:r w:rsidR="00FB1E0C" w:rsidRPr="00C95771">
        <w:rPr>
          <w:sz w:val="26"/>
          <w:szCs w:val="26"/>
        </w:rPr>
        <w:t xml:space="preserve"> </w:t>
      </w:r>
      <w:r w:rsidRPr="00C95771">
        <w:rPr>
          <w:sz w:val="26"/>
          <w:szCs w:val="26"/>
        </w:rPr>
        <w:t>Знание функциональных отличий интерактивных устройств</w:t>
      </w:r>
      <w:r w:rsidR="00D6466D" w:rsidRPr="00C95771">
        <w:rPr>
          <w:sz w:val="26"/>
          <w:szCs w:val="26"/>
        </w:rPr>
        <w:t xml:space="preserve"> </w:t>
      </w:r>
      <w:r w:rsidR="00C95771">
        <w:rPr>
          <w:sz w:val="26"/>
          <w:szCs w:val="26"/>
        </w:rPr>
        <w:t>позволяет</w:t>
      </w:r>
      <w:r w:rsidRPr="00C95771">
        <w:rPr>
          <w:sz w:val="26"/>
          <w:szCs w:val="26"/>
        </w:rPr>
        <w:t xml:space="preserve"> избежать ошибочных </w:t>
      </w:r>
      <w:r w:rsidR="00D6466D" w:rsidRPr="00C95771">
        <w:rPr>
          <w:sz w:val="26"/>
          <w:szCs w:val="26"/>
        </w:rPr>
        <w:t>решений</w:t>
      </w:r>
      <w:r w:rsidRPr="00C95771">
        <w:rPr>
          <w:sz w:val="26"/>
          <w:szCs w:val="26"/>
        </w:rPr>
        <w:t xml:space="preserve"> и эффективно расходовать средства, выделяемые на интерактивное оборудование.</w:t>
      </w:r>
    </w:p>
    <w:p w:rsidR="00FB1E0C" w:rsidRPr="00C95771" w:rsidRDefault="00C95771" w:rsidP="00C95771">
      <w:pPr>
        <w:pStyle w:val="a4"/>
        <w:spacing w:before="0" w:beforeAutospacing="0" w:after="120" w:afterAutospacing="0"/>
        <w:ind w:right="330" w:firstLine="567"/>
        <w:jc w:val="both"/>
        <w:rPr>
          <w:kern w:val="28"/>
          <w:sz w:val="26"/>
          <w:szCs w:val="26"/>
        </w:rPr>
      </w:pPr>
      <w:r>
        <w:rPr>
          <w:sz w:val="26"/>
          <w:szCs w:val="26"/>
        </w:rPr>
        <w:t>Прогресс</w:t>
      </w:r>
      <w:r w:rsidR="00FB1E0C" w:rsidRPr="00C95771">
        <w:rPr>
          <w:sz w:val="26"/>
          <w:szCs w:val="26"/>
        </w:rPr>
        <w:t xml:space="preserve"> современного</w:t>
      </w:r>
      <w:r>
        <w:rPr>
          <w:sz w:val="26"/>
          <w:szCs w:val="26"/>
        </w:rPr>
        <w:t xml:space="preserve"> общества характеризуе</w:t>
      </w:r>
      <w:r w:rsidR="00FB1E0C" w:rsidRPr="00C95771">
        <w:rPr>
          <w:sz w:val="26"/>
          <w:szCs w:val="26"/>
        </w:rPr>
        <w:t>тся высоким уровнем медийности. Термином «медиа» обозначают средства массовой коммуникации, способные в кратчайшие сроки проникнуть в любую социальную среду и оказать влияние на когнитивную, эмоциональную, ценностную и мотивационную стороны лично</w:t>
      </w:r>
      <w:r w:rsidR="00BA2514" w:rsidRPr="00C95771">
        <w:rPr>
          <w:sz w:val="26"/>
          <w:szCs w:val="26"/>
        </w:rPr>
        <w:t>сти.</w:t>
      </w:r>
      <w:r>
        <w:rPr>
          <w:kern w:val="28"/>
          <w:sz w:val="26"/>
          <w:szCs w:val="26"/>
        </w:rPr>
        <w:t xml:space="preserve"> </w:t>
      </w:r>
      <w:r w:rsidR="00FB1E0C" w:rsidRPr="00C95771">
        <w:rPr>
          <w:kern w:val="28"/>
          <w:sz w:val="26"/>
          <w:szCs w:val="26"/>
        </w:rPr>
        <w:t>В области информационных технологий б</w:t>
      </w:r>
      <w:r w:rsidR="00F37120" w:rsidRPr="00C95771">
        <w:rPr>
          <w:kern w:val="28"/>
          <w:sz w:val="26"/>
          <w:szCs w:val="26"/>
        </w:rPr>
        <w:t>урно заявили о себе</w:t>
      </w:r>
      <w:r w:rsidR="00FB1E0C" w:rsidRPr="00C95771">
        <w:rPr>
          <w:kern w:val="28"/>
          <w:sz w:val="26"/>
          <w:szCs w:val="26"/>
        </w:rPr>
        <w:t xml:space="preserve"> средства мультимедиа.</w:t>
      </w:r>
      <w:r w:rsidR="00FB1E0C" w:rsidRPr="00C95771">
        <w:rPr>
          <w:b/>
          <w:sz w:val="26"/>
          <w:szCs w:val="26"/>
        </w:rPr>
        <w:t xml:space="preserve"> </w:t>
      </w:r>
    </w:p>
    <w:p w:rsidR="00FB1E0C" w:rsidRPr="00C95771" w:rsidRDefault="00FB1E0C" w:rsidP="00C95771">
      <w:pPr>
        <w:pStyle w:val="a4"/>
        <w:spacing w:before="0" w:beforeAutospacing="0" w:after="120" w:afterAutospacing="0"/>
        <w:ind w:right="330" w:firstLine="567"/>
        <w:jc w:val="both"/>
        <w:rPr>
          <w:sz w:val="26"/>
          <w:szCs w:val="26"/>
        </w:rPr>
      </w:pPr>
      <w:r w:rsidRPr="00C95771">
        <w:rPr>
          <w:bCs/>
          <w:i/>
          <w:sz w:val="26"/>
          <w:szCs w:val="26"/>
        </w:rPr>
        <w:t>«Мультимедиа</w:t>
      </w:r>
      <w:r w:rsidRPr="00C95771">
        <w:rPr>
          <w:i/>
          <w:sz w:val="26"/>
          <w:szCs w:val="26"/>
        </w:rPr>
        <w:t xml:space="preserve"> — комплекс аппаратных и программных средств, позволяющих пользователю работать в интерактивном режиме в многокомпонентной информационной среде (графика, текст, звук, видео) в однородном цифровом представлении».</w:t>
      </w:r>
      <w:r w:rsidR="00C95771">
        <w:rPr>
          <w:sz w:val="26"/>
          <w:szCs w:val="26"/>
        </w:rPr>
        <w:t xml:space="preserve"> </w:t>
      </w:r>
      <w:r w:rsidRPr="00C95771">
        <w:rPr>
          <w:i/>
          <w:sz w:val="26"/>
          <w:szCs w:val="26"/>
        </w:rPr>
        <w:t>Термин используется также для обозначения носителей информации, позволяющих долговременно хранить значительные объемы данных и обеспечивать быстрый доступ к ним.</w:t>
      </w:r>
      <w:r w:rsidRPr="00C95771">
        <w:rPr>
          <w:sz w:val="26"/>
          <w:szCs w:val="26"/>
        </w:rPr>
        <w:t xml:space="preserve"> </w:t>
      </w:r>
    </w:p>
    <w:p w:rsidR="00F720E8" w:rsidRPr="00C95771" w:rsidRDefault="00C23FC1" w:rsidP="00BA2514">
      <w:pPr>
        <w:pStyle w:val="a4"/>
        <w:spacing w:before="0" w:beforeAutospacing="0" w:after="120" w:afterAutospacing="0"/>
        <w:ind w:right="261"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>Интернет - наиболее динамично развивающаяся среда информационного обмена в истории человечества.</w:t>
      </w:r>
      <w:r w:rsidR="00250021" w:rsidRPr="00C95771">
        <w:rPr>
          <w:sz w:val="26"/>
          <w:szCs w:val="26"/>
        </w:rPr>
        <w:t xml:space="preserve"> Глобальная</w:t>
      </w:r>
      <w:r w:rsidR="00EC2805" w:rsidRPr="00C95771">
        <w:rPr>
          <w:sz w:val="26"/>
          <w:szCs w:val="26"/>
        </w:rPr>
        <w:t xml:space="preserve"> совокупность виртуальных комму</w:t>
      </w:r>
      <w:r w:rsidR="00250021" w:rsidRPr="00C95771">
        <w:rPr>
          <w:sz w:val="26"/>
          <w:szCs w:val="26"/>
        </w:rPr>
        <w:t>никационных возможностей и новая</w:t>
      </w:r>
      <w:r w:rsidR="00EC2805" w:rsidRPr="00C95771">
        <w:rPr>
          <w:sz w:val="26"/>
          <w:szCs w:val="26"/>
        </w:rPr>
        <w:t xml:space="preserve"> информац</w:t>
      </w:r>
      <w:r w:rsidR="00250021" w:rsidRPr="00C95771">
        <w:rPr>
          <w:sz w:val="26"/>
          <w:szCs w:val="26"/>
        </w:rPr>
        <w:t>ионную реальность, способная</w:t>
      </w:r>
      <w:r w:rsidR="00EC2805" w:rsidRPr="00C95771">
        <w:rPr>
          <w:sz w:val="26"/>
          <w:szCs w:val="26"/>
        </w:rPr>
        <w:t xml:space="preserve"> существенно влиять на механизмы управления восприятием. </w:t>
      </w:r>
    </w:p>
    <w:p w:rsidR="00F720E8" w:rsidRPr="00C95771" w:rsidRDefault="00F720E8" w:rsidP="00BA2514">
      <w:pPr>
        <w:spacing w:after="120"/>
        <w:ind w:right="261" w:firstLine="567"/>
        <w:jc w:val="both"/>
        <w:rPr>
          <w:sz w:val="26"/>
          <w:szCs w:val="26"/>
        </w:rPr>
      </w:pPr>
      <w:r w:rsidRPr="00C95771">
        <w:rPr>
          <w:b/>
          <w:bCs/>
          <w:i/>
          <w:sz w:val="26"/>
          <w:szCs w:val="26"/>
          <w:shd w:val="clear" w:color="auto" w:fill="FFFFFF"/>
        </w:rPr>
        <w:t>«</w:t>
      </w:r>
      <w:r w:rsidR="00A26B28" w:rsidRPr="00C95771">
        <w:rPr>
          <w:bCs/>
          <w:i/>
          <w:sz w:val="26"/>
          <w:szCs w:val="26"/>
          <w:shd w:val="clear" w:color="auto" w:fill="FFFFFF"/>
        </w:rPr>
        <w:t>Интернет</w:t>
      </w:r>
      <w:r w:rsidRPr="00C95771">
        <w:rPr>
          <w:rStyle w:val="apple-converted-space"/>
          <w:i/>
          <w:sz w:val="26"/>
          <w:szCs w:val="26"/>
          <w:shd w:val="clear" w:color="auto" w:fill="FFFFFF"/>
        </w:rPr>
        <w:t> </w:t>
      </w:r>
      <w:r w:rsidRPr="00C95771">
        <w:rPr>
          <w:i/>
          <w:sz w:val="26"/>
          <w:szCs w:val="26"/>
          <w:shd w:val="clear" w:color="auto" w:fill="FFFFFF"/>
        </w:rPr>
        <w:t xml:space="preserve">- </w:t>
      </w:r>
      <w:r w:rsidR="00503505" w:rsidRPr="00C95771">
        <w:rPr>
          <w:i/>
          <w:sz w:val="26"/>
          <w:szCs w:val="26"/>
          <w:shd w:val="clear" w:color="auto" w:fill="FFFFFF"/>
        </w:rPr>
        <w:t xml:space="preserve">всемирная система </w:t>
      </w:r>
      <w:r w:rsidRPr="00C95771">
        <w:rPr>
          <w:i/>
          <w:sz w:val="26"/>
          <w:szCs w:val="26"/>
          <w:shd w:val="clear" w:color="auto" w:fill="FFFFFF"/>
        </w:rPr>
        <w:t>объединённых</w:t>
      </w:r>
      <w:r w:rsidRPr="00C95771">
        <w:rPr>
          <w:rStyle w:val="apple-converted-space"/>
          <w:i/>
          <w:sz w:val="26"/>
          <w:szCs w:val="26"/>
          <w:shd w:val="clear" w:color="auto" w:fill="FFFFFF"/>
        </w:rPr>
        <w:t> </w:t>
      </w:r>
      <w:hyperlink r:id="rId11" w:tooltip="Компьютерная сеть" w:history="1">
        <w:r w:rsidRPr="00C95771">
          <w:rPr>
            <w:rStyle w:val="a3"/>
            <w:i/>
            <w:color w:val="auto"/>
            <w:sz w:val="26"/>
            <w:szCs w:val="26"/>
            <w:u w:val="none"/>
            <w:shd w:val="clear" w:color="auto" w:fill="FFFFFF"/>
          </w:rPr>
          <w:t>компьютерных сетей</w:t>
        </w:r>
      </w:hyperlink>
      <w:r w:rsidRPr="00C95771">
        <w:rPr>
          <w:rStyle w:val="apple-converted-space"/>
          <w:i/>
          <w:sz w:val="26"/>
          <w:szCs w:val="26"/>
          <w:shd w:val="clear" w:color="auto" w:fill="FFFFFF"/>
        </w:rPr>
        <w:t> </w:t>
      </w:r>
      <w:r w:rsidRPr="00C95771">
        <w:rPr>
          <w:i/>
          <w:sz w:val="26"/>
          <w:szCs w:val="26"/>
          <w:shd w:val="clear" w:color="auto" w:fill="FFFFFF"/>
        </w:rPr>
        <w:t>для хранения и передачи информации. Часто упоминается как</w:t>
      </w:r>
      <w:r w:rsidRPr="00C95771">
        <w:rPr>
          <w:rStyle w:val="apple-converted-space"/>
          <w:i/>
          <w:sz w:val="26"/>
          <w:szCs w:val="26"/>
          <w:shd w:val="clear" w:color="auto" w:fill="FFFFFF"/>
        </w:rPr>
        <w:t> </w:t>
      </w:r>
      <w:r w:rsidRPr="00C95771">
        <w:rPr>
          <w:bCs/>
          <w:i/>
          <w:sz w:val="26"/>
          <w:szCs w:val="26"/>
          <w:shd w:val="clear" w:color="auto" w:fill="FFFFFF"/>
        </w:rPr>
        <w:t>Глобальная сеть</w:t>
      </w:r>
      <w:r w:rsidRPr="00C95771">
        <w:rPr>
          <w:i/>
          <w:sz w:val="26"/>
          <w:szCs w:val="26"/>
          <w:shd w:val="clear" w:color="auto" w:fill="FFFFFF"/>
        </w:rPr>
        <w:t>. На ее основе работает</w:t>
      </w:r>
      <w:r w:rsidRPr="00C95771">
        <w:rPr>
          <w:rStyle w:val="apple-converted-space"/>
          <w:i/>
          <w:sz w:val="26"/>
          <w:szCs w:val="26"/>
          <w:shd w:val="clear" w:color="auto" w:fill="FFFFFF"/>
        </w:rPr>
        <w:t> </w:t>
      </w:r>
      <w:hyperlink r:id="rId12" w:tooltip="Всемирная паутина" w:history="1">
        <w:r w:rsidRPr="00C95771">
          <w:rPr>
            <w:rStyle w:val="a3"/>
            <w:i/>
            <w:color w:val="auto"/>
            <w:sz w:val="26"/>
            <w:szCs w:val="26"/>
            <w:u w:val="none"/>
            <w:shd w:val="clear" w:color="auto" w:fill="FFFFFF"/>
          </w:rPr>
          <w:t>Всемирная паутина</w:t>
        </w:r>
      </w:hyperlink>
      <w:r w:rsidRPr="00C95771">
        <w:rPr>
          <w:rStyle w:val="apple-converted-space"/>
          <w:i/>
          <w:sz w:val="26"/>
          <w:szCs w:val="26"/>
          <w:shd w:val="clear" w:color="auto" w:fill="FFFFFF"/>
        </w:rPr>
        <w:t> </w:t>
      </w:r>
      <w:r w:rsidRPr="00C95771">
        <w:rPr>
          <w:i/>
          <w:sz w:val="26"/>
          <w:szCs w:val="26"/>
          <w:shd w:val="clear" w:color="auto" w:fill="FFFFFF"/>
        </w:rPr>
        <w:t>World Wide Web (WWW) и множество других</w:t>
      </w:r>
      <w:r w:rsidRPr="00C95771">
        <w:rPr>
          <w:rStyle w:val="apple-converted-space"/>
          <w:i/>
          <w:sz w:val="26"/>
          <w:szCs w:val="26"/>
          <w:shd w:val="clear" w:color="auto" w:fill="FFFFFF"/>
        </w:rPr>
        <w:t> </w:t>
      </w:r>
      <w:hyperlink r:id="rId13" w:tooltip="Протокол передачи данных" w:history="1">
        <w:r w:rsidRPr="00C95771">
          <w:rPr>
            <w:rStyle w:val="a3"/>
            <w:i/>
            <w:color w:val="auto"/>
            <w:sz w:val="26"/>
            <w:szCs w:val="26"/>
            <w:u w:val="none"/>
            <w:shd w:val="clear" w:color="auto" w:fill="FFFFFF"/>
          </w:rPr>
          <w:t>систем передачи данных</w:t>
        </w:r>
      </w:hyperlink>
      <w:r w:rsidRPr="00C95771">
        <w:rPr>
          <w:i/>
          <w:sz w:val="26"/>
          <w:szCs w:val="26"/>
        </w:rPr>
        <w:t>»</w:t>
      </w:r>
      <w:r w:rsidRPr="00C95771">
        <w:rPr>
          <w:sz w:val="26"/>
          <w:szCs w:val="26"/>
          <w:shd w:val="clear" w:color="auto" w:fill="FFFFFF"/>
        </w:rPr>
        <w:t>.</w:t>
      </w:r>
    </w:p>
    <w:p w:rsidR="00F720E8" w:rsidRPr="00C95771" w:rsidRDefault="00B94C8B" w:rsidP="00BA2514">
      <w:pPr>
        <w:spacing w:after="120"/>
        <w:ind w:right="261"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 xml:space="preserve">Всемирная паутина </w:t>
      </w:r>
      <w:r w:rsidR="00506A6A" w:rsidRPr="00C95771">
        <w:rPr>
          <w:sz w:val="26"/>
          <w:szCs w:val="26"/>
        </w:rPr>
        <w:t xml:space="preserve">World Wide Web – универсум доступной информации, воплощение человеческого знания. Она </w:t>
      </w:r>
      <w:r w:rsidR="00AA7720" w:rsidRPr="00C95771">
        <w:rPr>
          <w:sz w:val="26"/>
          <w:szCs w:val="26"/>
        </w:rPr>
        <w:t>образует гигантскую электронную библиотеку и предоставляет частным лицам доступ к хранящимся в ней данным</w:t>
      </w:r>
      <w:r w:rsidR="0025577E" w:rsidRPr="00C95771">
        <w:rPr>
          <w:sz w:val="26"/>
          <w:szCs w:val="26"/>
        </w:rPr>
        <w:t xml:space="preserve">. </w:t>
      </w:r>
    </w:p>
    <w:p w:rsidR="00DE5729" w:rsidRPr="00C95771" w:rsidRDefault="00503505" w:rsidP="00BA2514">
      <w:pPr>
        <w:spacing w:after="120"/>
        <w:ind w:right="261" w:firstLine="567"/>
        <w:jc w:val="both"/>
        <w:rPr>
          <w:i/>
          <w:sz w:val="26"/>
          <w:szCs w:val="26"/>
        </w:rPr>
      </w:pPr>
      <w:r w:rsidRPr="00C95771">
        <w:rPr>
          <w:i/>
          <w:sz w:val="26"/>
          <w:szCs w:val="26"/>
        </w:rPr>
        <w:t>«Web -</w:t>
      </w:r>
      <w:r w:rsidR="00DE5729" w:rsidRPr="00C95771">
        <w:rPr>
          <w:i/>
          <w:sz w:val="26"/>
          <w:szCs w:val="26"/>
        </w:rPr>
        <w:t xml:space="preserve"> графический интерфейс к Интернету, позволяющий доставлять и обрабатывать информацию, содержащуюся в специально отформатированных документах. Всемирную паутину образуют сотни миллионов</w:t>
      </w:r>
      <w:r w:rsidR="00DE5729" w:rsidRPr="00C95771">
        <w:rPr>
          <w:rStyle w:val="apple-converted-space"/>
          <w:i/>
          <w:sz w:val="26"/>
          <w:szCs w:val="26"/>
        </w:rPr>
        <w:t> </w:t>
      </w:r>
      <w:hyperlink r:id="rId14" w:tooltip="Веб-сервер" w:history="1">
        <w:r w:rsidR="00DE5729" w:rsidRPr="00C95771">
          <w:rPr>
            <w:rStyle w:val="a3"/>
            <w:i/>
            <w:color w:val="auto"/>
            <w:sz w:val="26"/>
            <w:szCs w:val="26"/>
            <w:u w:val="none"/>
          </w:rPr>
          <w:t>веб-серверов</w:t>
        </w:r>
      </w:hyperlink>
      <w:r w:rsidR="00DE5729" w:rsidRPr="00C95771">
        <w:rPr>
          <w:i/>
          <w:sz w:val="26"/>
          <w:szCs w:val="26"/>
        </w:rPr>
        <w:t>. Гипертекст, как основной ее компонент, позволяет пользователю мгновенно переходить к соответствующей информации, следуя по ассоциативному пути. Поисковые программы в результате выдают список заголовков и описание документов, сохраняя ключевые слова, отсортированные по степени релевантности.</w:t>
      </w:r>
    </w:p>
    <w:p w:rsidR="00DE5729" w:rsidRPr="00C95771" w:rsidRDefault="00F720E8" w:rsidP="00BA2514">
      <w:pPr>
        <w:pStyle w:val="a4"/>
        <w:shd w:val="clear" w:color="auto" w:fill="FFFFFF"/>
        <w:spacing w:before="0" w:beforeAutospacing="0" w:after="120" w:afterAutospacing="0"/>
        <w:ind w:firstLine="567"/>
        <w:jc w:val="both"/>
        <w:rPr>
          <w:sz w:val="26"/>
          <w:szCs w:val="26"/>
        </w:rPr>
      </w:pPr>
      <w:r w:rsidRPr="00C95771">
        <w:rPr>
          <w:i/>
          <w:sz w:val="26"/>
          <w:szCs w:val="26"/>
        </w:rPr>
        <w:t>Гипертекстовые документы, размещаемые во Всемирной паутине, называются</w:t>
      </w:r>
      <w:r w:rsidRPr="00C95771">
        <w:rPr>
          <w:rStyle w:val="apple-converted-space"/>
          <w:i/>
          <w:sz w:val="26"/>
          <w:szCs w:val="26"/>
        </w:rPr>
        <w:t> </w:t>
      </w:r>
      <w:hyperlink r:id="rId15" w:tooltip="Веб-страница" w:history="1">
        <w:r w:rsidRPr="00C95771">
          <w:rPr>
            <w:rStyle w:val="a3"/>
            <w:i/>
            <w:color w:val="auto"/>
            <w:sz w:val="26"/>
            <w:szCs w:val="26"/>
            <w:u w:val="none"/>
          </w:rPr>
          <w:t>веб-страницами</w:t>
        </w:r>
      </w:hyperlink>
      <w:r w:rsidRPr="00C95771">
        <w:rPr>
          <w:i/>
          <w:sz w:val="26"/>
          <w:szCs w:val="26"/>
        </w:rPr>
        <w:t xml:space="preserve">. Несколько веб-страниц, объединённых общей темой, дизайном, а также связанных между собой ссылками и обычно находящихся на одном и </w:t>
      </w:r>
      <w:r w:rsidRPr="00C95771">
        <w:rPr>
          <w:i/>
          <w:sz w:val="26"/>
          <w:szCs w:val="26"/>
        </w:rPr>
        <w:lastRenderedPageBreak/>
        <w:t>том же</w:t>
      </w:r>
      <w:r w:rsidRPr="00C95771">
        <w:rPr>
          <w:rStyle w:val="apple-converted-space"/>
          <w:i/>
          <w:sz w:val="26"/>
          <w:szCs w:val="26"/>
        </w:rPr>
        <w:t> </w:t>
      </w:r>
      <w:hyperlink r:id="rId16" w:tooltip="Веб-сервер" w:history="1">
        <w:r w:rsidRPr="00C95771">
          <w:rPr>
            <w:rStyle w:val="a3"/>
            <w:i/>
            <w:color w:val="auto"/>
            <w:sz w:val="26"/>
            <w:szCs w:val="26"/>
            <w:u w:val="none"/>
          </w:rPr>
          <w:t>веб-сервере</w:t>
        </w:r>
      </w:hyperlink>
      <w:r w:rsidRPr="00C95771">
        <w:rPr>
          <w:i/>
          <w:sz w:val="26"/>
          <w:szCs w:val="26"/>
        </w:rPr>
        <w:t>, называются</w:t>
      </w:r>
      <w:r w:rsidRPr="00C95771">
        <w:rPr>
          <w:rStyle w:val="apple-converted-space"/>
          <w:i/>
          <w:sz w:val="26"/>
          <w:szCs w:val="26"/>
        </w:rPr>
        <w:t> </w:t>
      </w:r>
      <w:hyperlink r:id="rId17" w:tooltip="Веб-сайт" w:history="1">
        <w:r w:rsidRPr="00C95771">
          <w:rPr>
            <w:rStyle w:val="a3"/>
            <w:i/>
            <w:color w:val="auto"/>
            <w:sz w:val="26"/>
            <w:szCs w:val="26"/>
            <w:u w:val="none"/>
          </w:rPr>
          <w:t>веб-сайтом</w:t>
        </w:r>
      </w:hyperlink>
      <w:r w:rsidRPr="00C95771">
        <w:rPr>
          <w:i/>
          <w:sz w:val="26"/>
          <w:szCs w:val="26"/>
        </w:rPr>
        <w:t>. Для</w:t>
      </w:r>
      <w:r w:rsidRPr="00C95771">
        <w:rPr>
          <w:sz w:val="26"/>
          <w:szCs w:val="26"/>
        </w:rPr>
        <w:t xml:space="preserve"> </w:t>
      </w:r>
      <w:r w:rsidRPr="00C95771">
        <w:rPr>
          <w:i/>
          <w:sz w:val="26"/>
          <w:szCs w:val="26"/>
        </w:rPr>
        <w:t>загрузки и просмотра веб-страниц используются специальные программы —</w:t>
      </w:r>
      <w:hyperlink r:id="rId18" w:tooltip="Браузер" w:history="1">
        <w:r w:rsidRPr="00C95771">
          <w:rPr>
            <w:rStyle w:val="a3"/>
            <w:i/>
            <w:color w:val="auto"/>
            <w:sz w:val="26"/>
            <w:szCs w:val="26"/>
            <w:u w:val="none"/>
          </w:rPr>
          <w:t>браузеры</w:t>
        </w:r>
      </w:hyperlink>
      <w:r w:rsidR="00300266" w:rsidRPr="00C95771">
        <w:rPr>
          <w:i/>
          <w:sz w:val="26"/>
          <w:szCs w:val="26"/>
        </w:rPr>
        <w:t>»</w:t>
      </w:r>
      <w:r w:rsidRPr="00C95771">
        <w:rPr>
          <w:sz w:val="26"/>
          <w:szCs w:val="26"/>
        </w:rPr>
        <w:t>.</w:t>
      </w:r>
    </w:p>
    <w:p w:rsidR="00503505" w:rsidRPr="00C95771" w:rsidRDefault="00503505" w:rsidP="00BA2514">
      <w:pPr>
        <w:spacing w:after="120"/>
        <w:ind w:right="261"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 xml:space="preserve">Наиболее популярные Интернет-сервисы: электронная почта; поиск и просмотр текстовой и мультимедийной информации с помощью браузера; общение в режиме on line в социальных сетях или посредством специализированных программ </w:t>
      </w:r>
      <w:r w:rsidRPr="00C95771">
        <w:rPr>
          <w:sz w:val="26"/>
          <w:szCs w:val="26"/>
          <w:lang w:val="en-US"/>
        </w:rPr>
        <w:t>Skype</w:t>
      </w:r>
      <w:r w:rsidRPr="00C95771">
        <w:rPr>
          <w:sz w:val="26"/>
          <w:szCs w:val="26"/>
        </w:rPr>
        <w:t>,ICQ, Mail.ru-агент, Qip, мобильный интернет.</w:t>
      </w:r>
    </w:p>
    <w:p w:rsidR="00503505" w:rsidRPr="00C95771" w:rsidRDefault="0025577E" w:rsidP="00BA2514">
      <w:pPr>
        <w:spacing w:after="120"/>
        <w:ind w:right="261"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 xml:space="preserve">Среди типов доступа в Интернет различают on line доступ, который позволяет использовать сеть в режиме реального времени, и off line доступ, когда задание для сети готовится заранее, </w:t>
      </w:r>
      <w:r w:rsidR="00C23FC1" w:rsidRPr="00C95771">
        <w:rPr>
          <w:sz w:val="26"/>
          <w:szCs w:val="26"/>
        </w:rPr>
        <w:t>а при соединении происходит</w:t>
      </w:r>
      <w:r w:rsidRPr="00C95771">
        <w:rPr>
          <w:sz w:val="26"/>
          <w:szCs w:val="26"/>
        </w:rPr>
        <w:t xml:space="preserve"> передача или прием подготовленных данных. </w:t>
      </w:r>
    </w:p>
    <w:p w:rsidR="00435EC2" w:rsidRPr="00C95771" w:rsidRDefault="00032149" w:rsidP="00BA2514">
      <w:pPr>
        <w:spacing w:after="120"/>
        <w:ind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>Технологии беспроводной передачи данных из разряда инновационных поступательно и планомерно переходят в разряд</w:t>
      </w:r>
      <w:r w:rsidR="006E3F8D" w:rsidRPr="00C95771">
        <w:rPr>
          <w:sz w:val="26"/>
          <w:szCs w:val="26"/>
        </w:rPr>
        <w:t xml:space="preserve"> широко</w:t>
      </w:r>
      <w:r w:rsidRPr="00C95771">
        <w:rPr>
          <w:sz w:val="26"/>
          <w:szCs w:val="26"/>
        </w:rPr>
        <w:t xml:space="preserve"> распространенных.</w:t>
      </w:r>
      <w:r w:rsidR="00496293" w:rsidRPr="00C95771">
        <w:rPr>
          <w:sz w:val="26"/>
          <w:szCs w:val="26"/>
        </w:rPr>
        <w:t xml:space="preserve"> </w:t>
      </w:r>
    </w:p>
    <w:p w:rsidR="00435EC2" w:rsidRPr="00C95771" w:rsidRDefault="00435EC2" w:rsidP="00BA2514">
      <w:pPr>
        <w:pStyle w:val="a4"/>
        <w:shd w:val="clear" w:color="auto" w:fill="FFFFFF"/>
        <w:spacing w:before="0" w:beforeAutospacing="0" w:after="120" w:afterAutospacing="0"/>
        <w:ind w:firstLine="567"/>
        <w:jc w:val="both"/>
        <w:rPr>
          <w:i/>
          <w:sz w:val="26"/>
          <w:szCs w:val="26"/>
        </w:rPr>
      </w:pPr>
      <w:r w:rsidRPr="00C95771">
        <w:rPr>
          <w:bCs/>
          <w:i/>
          <w:sz w:val="26"/>
          <w:szCs w:val="26"/>
        </w:rPr>
        <w:t>«Беспроводные технологии</w:t>
      </w:r>
      <w:r w:rsidRPr="00C95771">
        <w:rPr>
          <w:i/>
          <w:sz w:val="26"/>
          <w:szCs w:val="26"/>
        </w:rPr>
        <w:t> - подкласс</w:t>
      </w:r>
      <w:r w:rsidRPr="00C95771">
        <w:rPr>
          <w:rStyle w:val="apple-converted-space"/>
          <w:i/>
          <w:sz w:val="26"/>
          <w:szCs w:val="26"/>
        </w:rPr>
        <w:t> </w:t>
      </w:r>
      <w:hyperlink r:id="rId19" w:tooltip="Информационные технологии" w:history="1">
        <w:r w:rsidRPr="00C95771">
          <w:rPr>
            <w:rStyle w:val="a3"/>
            <w:i/>
            <w:color w:val="auto"/>
            <w:sz w:val="26"/>
            <w:szCs w:val="26"/>
            <w:u w:val="none"/>
          </w:rPr>
          <w:t>информационных технологий</w:t>
        </w:r>
      </w:hyperlink>
      <w:r w:rsidRPr="00C95771">
        <w:rPr>
          <w:i/>
          <w:sz w:val="26"/>
          <w:szCs w:val="26"/>
        </w:rPr>
        <w:t xml:space="preserve"> для передачи информации на расстояние между двумя и более точками, не требуя связи их проводами: </w:t>
      </w:r>
      <w:hyperlink r:id="rId20" w:tooltip="Радиоизлучение" w:history="1">
        <w:r w:rsidRPr="00C95771">
          <w:rPr>
            <w:rStyle w:val="a3"/>
            <w:i/>
            <w:color w:val="auto"/>
            <w:sz w:val="26"/>
            <w:szCs w:val="26"/>
            <w:u w:val="none"/>
          </w:rPr>
          <w:t>радиоволны</w:t>
        </w:r>
      </w:hyperlink>
      <w:r w:rsidRPr="00C95771">
        <w:rPr>
          <w:i/>
          <w:sz w:val="26"/>
          <w:szCs w:val="26"/>
        </w:rPr>
        <w:t>, инфракрасное или оптическое или лазерное излучение.</w:t>
      </w:r>
    </w:p>
    <w:p w:rsidR="00E10D8A" w:rsidRPr="00C95771" w:rsidRDefault="00435EC2" w:rsidP="00BA2514">
      <w:pPr>
        <w:pStyle w:val="a4"/>
        <w:shd w:val="clear" w:color="auto" w:fill="FFFFFF"/>
        <w:spacing w:before="0" w:beforeAutospacing="0" w:after="120" w:afterAutospacing="0"/>
        <w:ind w:firstLine="567"/>
        <w:jc w:val="both"/>
        <w:rPr>
          <w:i/>
          <w:sz w:val="26"/>
          <w:szCs w:val="26"/>
        </w:rPr>
      </w:pPr>
      <w:r w:rsidRPr="00C95771">
        <w:rPr>
          <w:i/>
          <w:sz w:val="26"/>
          <w:szCs w:val="26"/>
        </w:rPr>
        <w:t>Каждая технология обладает определёнными характеристиками, которые определяют её область применения.</w:t>
      </w:r>
      <w:r w:rsidR="00F720E8" w:rsidRPr="00C95771">
        <w:rPr>
          <w:i/>
          <w:sz w:val="26"/>
          <w:szCs w:val="26"/>
        </w:rPr>
        <w:t xml:space="preserve"> </w:t>
      </w:r>
      <w:r w:rsidR="00496293" w:rsidRPr="00C95771">
        <w:rPr>
          <w:i/>
          <w:sz w:val="26"/>
          <w:szCs w:val="26"/>
        </w:rPr>
        <w:t>Широко внедряются</w:t>
      </w:r>
      <w:r w:rsidR="00E10D8A" w:rsidRPr="00C95771">
        <w:rPr>
          <w:i/>
          <w:sz w:val="26"/>
          <w:szCs w:val="26"/>
        </w:rPr>
        <w:t xml:space="preserve"> </w:t>
      </w:r>
      <w:r w:rsidR="00E10D8A" w:rsidRPr="00C95771">
        <w:rPr>
          <w:i/>
          <w:sz w:val="26"/>
          <w:szCs w:val="26"/>
          <w:lang w:val="en-US"/>
        </w:rPr>
        <w:t>Wi</w:t>
      </w:r>
      <w:r w:rsidR="00E10D8A" w:rsidRPr="00C95771">
        <w:rPr>
          <w:i/>
          <w:sz w:val="26"/>
          <w:szCs w:val="26"/>
        </w:rPr>
        <w:t>-</w:t>
      </w:r>
      <w:r w:rsidR="00E10D8A" w:rsidRPr="00C95771">
        <w:rPr>
          <w:i/>
          <w:sz w:val="26"/>
          <w:szCs w:val="26"/>
          <w:lang w:val="en-US"/>
        </w:rPr>
        <w:t>Fi</w:t>
      </w:r>
      <w:r w:rsidR="00E10D8A" w:rsidRPr="00C95771">
        <w:rPr>
          <w:i/>
          <w:sz w:val="26"/>
          <w:szCs w:val="26"/>
        </w:rPr>
        <w:t xml:space="preserve">, </w:t>
      </w:r>
      <w:r w:rsidR="00E10D8A" w:rsidRPr="00C95771">
        <w:rPr>
          <w:i/>
          <w:sz w:val="26"/>
          <w:szCs w:val="26"/>
          <w:lang w:val="en-US"/>
        </w:rPr>
        <w:t>Wi</w:t>
      </w:r>
      <w:r w:rsidR="00E10D8A" w:rsidRPr="00C95771">
        <w:rPr>
          <w:i/>
          <w:sz w:val="26"/>
          <w:szCs w:val="26"/>
        </w:rPr>
        <w:t>-</w:t>
      </w:r>
      <w:r w:rsidR="00E10D8A" w:rsidRPr="00C95771">
        <w:rPr>
          <w:i/>
          <w:sz w:val="26"/>
          <w:szCs w:val="26"/>
          <w:lang w:val="en-US"/>
        </w:rPr>
        <w:t>MAX</w:t>
      </w:r>
      <w:r w:rsidR="00E10D8A" w:rsidRPr="00C95771">
        <w:rPr>
          <w:i/>
          <w:sz w:val="26"/>
          <w:szCs w:val="26"/>
        </w:rPr>
        <w:t>, 3</w:t>
      </w:r>
      <w:r w:rsidR="00E10D8A" w:rsidRPr="00C95771">
        <w:rPr>
          <w:i/>
          <w:sz w:val="26"/>
          <w:szCs w:val="26"/>
          <w:lang w:val="en-US"/>
        </w:rPr>
        <w:t>G</w:t>
      </w:r>
      <w:r w:rsidR="002F397E" w:rsidRPr="00C95771">
        <w:rPr>
          <w:i/>
          <w:sz w:val="26"/>
          <w:szCs w:val="26"/>
        </w:rPr>
        <w:t xml:space="preserve">, </w:t>
      </w:r>
      <w:r w:rsidR="002F397E" w:rsidRPr="00C95771">
        <w:rPr>
          <w:i/>
          <w:sz w:val="26"/>
          <w:szCs w:val="26"/>
          <w:shd w:val="clear" w:color="auto" w:fill="FFFFFF"/>
        </w:rPr>
        <w:t>4G</w:t>
      </w:r>
      <w:r w:rsidR="00F720E8" w:rsidRPr="00C95771">
        <w:rPr>
          <w:i/>
          <w:sz w:val="26"/>
          <w:szCs w:val="26"/>
          <w:shd w:val="clear" w:color="auto" w:fill="FFFFFF"/>
        </w:rPr>
        <w:t xml:space="preserve">, </w:t>
      </w:r>
      <w:hyperlink r:id="rId21" w:tooltip="Bluetooth" w:history="1">
        <w:r w:rsidR="002F397E" w:rsidRPr="00C95771">
          <w:rPr>
            <w:rStyle w:val="a3"/>
            <w:i/>
            <w:color w:val="auto"/>
            <w:sz w:val="26"/>
            <w:szCs w:val="26"/>
            <w:u w:val="none"/>
          </w:rPr>
          <w:t>Bluetooth</w:t>
        </w:r>
      </w:hyperlink>
      <w:r w:rsidR="002F397E" w:rsidRPr="00C95771">
        <w:rPr>
          <w:i/>
          <w:sz w:val="26"/>
          <w:szCs w:val="26"/>
        </w:rPr>
        <w:t xml:space="preserve">, </w:t>
      </w:r>
      <w:r w:rsidR="002F397E" w:rsidRPr="00C95771">
        <w:rPr>
          <w:rStyle w:val="a5"/>
          <w:i w:val="0"/>
          <w:sz w:val="26"/>
          <w:szCs w:val="26"/>
          <w:shd w:val="clear" w:color="auto" w:fill="FFFFFF"/>
        </w:rPr>
        <w:t>ZigBee</w:t>
      </w:r>
      <w:r w:rsidR="00F720E8" w:rsidRPr="00C95771">
        <w:rPr>
          <w:rStyle w:val="a5"/>
          <w:i w:val="0"/>
          <w:sz w:val="26"/>
          <w:szCs w:val="26"/>
          <w:shd w:val="clear" w:color="auto" w:fill="FFFFFF"/>
        </w:rPr>
        <w:t xml:space="preserve">, </w:t>
      </w:r>
      <w:r w:rsidR="00F720E8" w:rsidRPr="00C95771">
        <w:rPr>
          <w:i/>
          <w:sz w:val="26"/>
          <w:szCs w:val="26"/>
          <w:shd w:val="clear" w:color="auto" w:fill="FFFFFF"/>
        </w:rPr>
        <w:t>GSM, GPRS</w:t>
      </w:r>
      <w:r w:rsidR="00173287" w:rsidRPr="00C95771">
        <w:rPr>
          <w:i/>
          <w:sz w:val="26"/>
          <w:szCs w:val="26"/>
          <w:shd w:val="clear" w:color="auto" w:fill="FFFFFF"/>
        </w:rPr>
        <w:t xml:space="preserve"> и другие</w:t>
      </w:r>
      <w:r w:rsidR="00F720E8" w:rsidRPr="00C95771">
        <w:rPr>
          <w:i/>
          <w:sz w:val="26"/>
          <w:szCs w:val="26"/>
          <w:shd w:val="clear" w:color="auto" w:fill="FFFFFF"/>
        </w:rPr>
        <w:t>».</w:t>
      </w:r>
    </w:p>
    <w:p w:rsidR="006C4E8C" w:rsidRPr="00C95771" w:rsidRDefault="00A26B28" w:rsidP="00BA2514">
      <w:pPr>
        <w:spacing w:after="120"/>
        <w:ind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 xml:space="preserve">В основе коммуникационных технологий лежит обмен знаниями, который производится по каналам передачи информации: почта, телефония, телефакс, селекторная связь, электронная почта, мобильная и конференцсвязь, компьютерные сети, Интернет. </w:t>
      </w:r>
    </w:p>
    <w:p w:rsidR="00EC2805" w:rsidRPr="00C95771" w:rsidRDefault="00B31A11" w:rsidP="00BA2514">
      <w:pPr>
        <w:pStyle w:val="a4"/>
        <w:spacing w:before="0" w:beforeAutospacing="0" w:after="120" w:afterAutospacing="0"/>
        <w:ind w:firstLine="567"/>
        <w:jc w:val="both"/>
        <w:rPr>
          <w:i/>
          <w:sz w:val="26"/>
          <w:szCs w:val="26"/>
        </w:rPr>
      </w:pPr>
      <w:r w:rsidRPr="00C95771">
        <w:rPr>
          <w:bCs/>
          <w:i/>
          <w:sz w:val="26"/>
          <w:szCs w:val="26"/>
        </w:rPr>
        <w:t>«</w:t>
      </w:r>
      <w:r w:rsidR="00EC2805" w:rsidRPr="00C95771">
        <w:rPr>
          <w:bCs/>
          <w:i/>
          <w:sz w:val="26"/>
          <w:szCs w:val="26"/>
        </w:rPr>
        <w:t>IP-телефони́я</w:t>
      </w:r>
      <w:r w:rsidR="00EC2805" w:rsidRPr="00C95771">
        <w:rPr>
          <w:i/>
          <w:sz w:val="26"/>
          <w:szCs w:val="26"/>
        </w:rPr>
        <w:t xml:space="preserve"> - телефонная связь по протоколу </w:t>
      </w:r>
      <w:hyperlink r:id="rId22" w:tooltip="IP" w:history="1">
        <w:r w:rsidR="00EC2805" w:rsidRPr="00C95771">
          <w:rPr>
            <w:rStyle w:val="a3"/>
            <w:i/>
            <w:color w:val="auto"/>
            <w:sz w:val="26"/>
            <w:szCs w:val="26"/>
            <w:u w:val="none"/>
          </w:rPr>
          <w:t>IP</w:t>
        </w:r>
      </w:hyperlink>
      <w:r w:rsidR="00EC2805" w:rsidRPr="00C95771">
        <w:rPr>
          <w:i/>
          <w:sz w:val="26"/>
          <w:szCs w:val="26"/>
        </w:rPr>
        <w:t xml:space="preserve">: набор коммуникационных </w:t>
      </w:r>
      <w:hyperlink r:id="rId23" w:tooltip="Протокол (телекоммуникации) (страница отсутствует)" w:history="1">
        <w:r w:rsidR="00EC2805" w:rsidRPr="00C95771">
          <w:rPr>
            <w:rStyle w:val="a3"/>
            <w:i/>
            <w:color w:val="auto"/>
            <w:sz w:val="26"/>
            <w:szCs w:val="26"/>
            <w:u w:val="none"/>
          </w:rPr>
          <w:t>протоколов</w:t>
        </w:r>
      </w:hyperlink>
      <w:r w:rsidR="00EC2805" w:rsidRPr="00C95771">
        <w:rPr>
          <w:i/>
          <w:sz w:val="26"/>
          <w:szCs w:val="26"/>
        </w:rPr>
        <w:t xml:space="preserve">, технологий и методов, обеспечивающих традиционные для телефонии набор </w:t>
      </w:r>
      <w:hyperlink r:id="rId24" w:tooltip="Телефонный номер" w:history="1">
        <w:r w:rsidR="00EC2805" w:rsidRPr="00C95771">
          <w:rPr>
            <w:rStyle w:val="a3"/>
            <w:i/>
            <w:color w:val="auto"/>
            <w:sz w:val="26"/>
            <w:szCs w:val="26"/>
            <w:u w:val="none"/>
          </w:rPr>
          <w:t>номера</w:t>
        </w:r>
      </w:hyperlink>
      <w:r w:rsidR="00EC2805" w:rsidRPr="00C95771">
        <w:rPr>
          <w:i/>
          <w:sz w:val="26"/>
          <w:szCs w:val="26"/>
        </w:rPr>
        <w:t xml:space="preserve">, дозвон и двустороннее голосовое общение, а также </w:t>
      </w:r>
      <w:hyperlink r:id="rId25" w:tooltip="Видеосвязь" w:history="1">
        <w:r w:rsidR="00EC2805" w:rsidRPr="00C95771">
          <w:rPr>
            <w:rStyle w:val="a3"/>
            <w:i/>
            <w:color w:val="auto"/>
            <w:sz w:val="26"/>
            <w:szCs w:val="26"/>
            <w:u w:val="none"/>
          </w:rPr>
          <w:t>видео</w:t>
        </w:r>
        <w:r w:rsidRPr="00C95771">
          <w:rPr>
            <w:rStyle w:val="a3"/>
            <w:i/>
            <w:color w:val="auto"/>
            <w:sz w:val="26"/>
            <w:szCs w:val="26"/>
            <w:u w:val="none"/>
          </w:rPr>
          <w:t xml:space="preserve"> </w:t>
        </w:r>
        <w:r w:rsidR="00EC2805" w:rsidRPr="00C95771">
          <w:rPr>
            <w:rStyle w:val="a3"/>
            <w:i/>
            <w:color w:val="auto"/>
            <w:sz w:val="26"/>
            <w:szCs w:val="26"/>
            <w:u w:val="none"/>
          </w:rPr>
          <w:t>общение</w:t>
        </w:r>
      </w:hyperlink>
      <w:r w:rsidR="00EC2805" w:rsidRPr="00C95771">
        <w:rPr>
          <w:i/>
          <w:sz w:val="26"/>
          <w:szCs w:val="26"/>
        </w:rPr>
        <w:t xml:space="preserve"> по сети </w:t>
      </w:r>
      <w:hyperlink r:id="rId26" w:tooltip="Интернет" w:history="1">
        <w:r w:rsidR="00EC2805" w:rsidRPr="00C95771">
          <w:rPr>
            <w:rStyle w:val="a3"/>
            <w:i/>
            <w:color w:val="auto"/>
            <w:sz w:val="26"/>
            <w:szCs w:val="26"/>
            <w:u w:val="none"/>
          </w:rPr>
          <w:t>Интернет</w:t>
        </w:r>
      </w:hyperlink>
      <w:r w:rsidR="00EC2805" w:rsidRPr="00C95771">
        <w:rPr>
          <w:i/>
          <w:sz w:val="26"/>
          <w:szCs w:val="26"/>
        </w:rPr>
        <w:t xml:space="preserve"> или любым другим IP-сетям. Сигнал по каналу связи передаётся в </w:t>
      </w:r>
      <w:hyperlink r:id="rId27" w:tooltip="Цифровой сигнал" w:history="1">
        <w:r w:rsidR="00EC2805" w:rsidRPr="00C95771">
          <w:rPr>
            <w:rStyle w:val="a3"/>
            <w:i/>
            <w:color w:val="auto"/>
            <w:sz w:val="26"/>
            <w:szCs w:val="26"/>
            <w:u w:val="none"/>
          </w:rPr>
          <w:t>цифровом виде</w:t>
        </w:r>
      </w:hyperlink>
      <w:r w:rsidRPr="00C95771">
        <w:rPr>
          <w:i/>
          <w:sz w:val="26"/>
          <w:szCs w:val="26"/>
        </w:rPr>
        <w:t>»</w:t>
      </w:r>
      <w:r w:rsidR="00EC2805" w:rsidRPr="00C95771">
        <w:rPr>
          <w:i/>
          <w:sz w:val="26"/>
          <w:szCs w:val="26"/>
        </w:rPr>
        <w:t xml:space="preserve">. </w:t>
      </w:r>
    </w:p>
    <w:p w:rsidR="0057530C" w:rsidRPr="00C95771" w:rsidRDefault="006C4E8C" w:rsidP="00BA2514">
      <w:pPr>
        <w:spacing w:after="120"/>
        <w:ind w:firstLine="567"/>
        <w:jc w:val="both"/>
        <w:rPr>
          <w:sz w:val="26"/>
          <w:szCs w:val="26"/>
          <w:shd w:val="clear" w:color="auto" w:fill="FFFFFF"/>
        </w:rPr>
      </w:pPr>
      <w:r w:rsidRPr="00C95771">
        <w:rPr>
          <w:sz w:val="26"/>
          <w:szCs w:val="26"/>
          <w:shd w:val="clear" w:color="auto" w:fill="FFFFFF"/>
        </w:rPr>
        <w:t xml:space="preserve">Характеристики новых технологий заставляют выйти за пределы традиционной массовой коммуникации. </w:t>
      </w:r>
      <w:r w:rsidR="00E73CA9" w:rsidRPr="00C95771">
        <w:rPr>
          <w:sz w:val="26"/>
          <w:szCs w:val="26"/>
        </w:rPr>
        <w:t>В современном информационном обществе прочно закрепились т</w:t>
      </w:r>
      <w:r w:rsidR="002279A7" w:rsidRPr="00C95771">
        <w:rPr>
          <w:sz w:val="26"/>
          <w:szCs w:val="26"/>
        </w:rPr>
        <w:t xml:space="preserve">ехнологии </w:t>
      </w:r>
      <w:r w:rsidR="00E73CA9" w:rsidRPr="00C95771">
        <w:rPr>
          <w:sz w:val="26"/>
          <w:szCs w:val="26"/>
        </w:rPr>
        <w:t xml:space="preserve"> </w:t>
      </w:r>
      <w:r w:rsidR="002279A7" w:rsidRPr="00C95771">
        <w:rPr>
          <w:sz w:val="26"/>
          <w:szCs w:val="26"/>
        </w:rPr>
        <w:t>«</w:t>
      </w:r>
      <w:r w:rsidR="002279A7" w:rsidRPr="00C95771">
        <w:rPr>
          <w:sz w:val="26"/>
          <w:szCs w:val="26"/>
          <w:lang w:val="en-US"/>
        </w:rPr>
        <w:t>W</w:t>
      </w:r>
      <w:r w:rsidR="002279A7" w:rsidRPr="00C95771">
        <w:rPr>
          <w:sz w:val="26"/>
          <w:szCs w:val="26"/>
        </w:rPr>
        <w:t>eb 2.0». Основные</w:t>
      </w:r>
      <w:r w:rsidR="00E73CA9" w:rsidRPr="00C95771">
        <w:rPr>
          <w:sz w:val="26"/>
          <w:szCs w:val="26"/>
        </w:rPr>
        <w:t xml:space="preserve"> принципы</w:t>
      </w:r>
      <w:r w:rsidR="002279A7" w:rsidRPr="00C95771">
        <w:rPr>
          <w:sz w:val="26"/>
          <w:szCs w:val="26"/>
        </w:rPr>
        <w:t xml:space="preserve"> - коллективизм, кооперация, открытость, доступность, интерактивность. </w:t>
      </w:r>
    </w:p>
    <w:p w:rsidR="00E73CA9" w:rsidRPr="00C95771" w:rsidRDefault="00A06965" w:rsidP="00BA2514">
      <w:pPr>
        <w:spacing w:after="120"/>
        <w:ind w:firstLine="567"/>
        <w:jc w:val="both"/>
        <w:rPr>
          <w:sz w:val="26"/>
          <w:szCs w:val="26"/>
        </w:rPr>
      </w:pPr>
      <w:r w:rsidRPr="00C95771">
        <w:rPr>
          <w:sz w:val="26"/>
          <w:szCs w:val="26"/>
          <w:shd w:val="clear" w:color="auto" w:fill="FFFFFF"/>
        </w:rPr>
        <w:t>Эта новая</w:t>
      </w:r>
      <w:r w:rsidR="00E73CA9" w:rsidRPr="00C95771">
        <w:rPr>
          <w:sz w:val="26"/>
          <w:szCs w:val="26"/>
          <w:shd w:val="clear" w:color="auto" w:fill="FFFFFF"/>
        </w:rPr>
        <w:t xml:space="preserve"> область </w:t>
      </w:r>
      <w:r w:rsidRPr="00C95771">
        <w:rPr>
          <w:sz w:val="26"/>
          <w:szCs w:val="26"/>
          <w:shd w:val="clear" w:color="auto" w:fill="FFFFFF"/>
        </w:rPr>
        <w:t>получила название</w:t>
      </w:r>
      <w:r w:rsidR="00E73CA9" w:rsidRPr="00C95771">
        <w:rPr>
          <w:rStyle w:val="apple-converted-space"/>
          <w:sz w:val="26"/>
          <w:szCs w:val="26"/>
          <w:shd w:val="clear" w:color="auto" w:fill="FFFFFF"/>
        </w:rPr>
        <w:t> </w:t>
      </w:r>
      <w:r w:rsidR="0057530C" w:rsidRPr="00C95771"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="00E73CA9" w:rsidRPr="00C95771">
        <w:rPr>
          <w:rStyle w:val="a6"/>
          <w:b w:val="0"/>
          <w:sz w:val="26"/>
          <w:szCs w:val="26"/>
          <w:shd w:val="clear" w:color="auto" w:fill="FFFFFF"/>
        </w:rPr>
        <w:t>тр</w:t>
      </w:r>
      <w:r w:rsidR="00650AD9" w:rsidRPr="00C95771">
        <w:rPr>
          <w:rStyle w:val="a6"/>
          <w:b w:val="0"/>
          <w:sz w:val="26"/>
          <w:szCs w:val="26"/>
          <w:shd w:val="clear" w:color="auto" w:fill="FFFFFF"/>
        </w:rPr>
        <w:t>анзактной медийной коммуникации</w:t>
      </w:r>
      <w:r w:rsidR="006C4E8C" w:rsidRPr="00C95771">
        <w:rPr>
          <w:rStyle w:val="a6"/>
          <w:b w:val="0"/>
          <w:sz w:val="26"/>
          <w:szCs w:val="26"/>
          <w:shd w:val="clear" w:color="auto" w:fill="FFFFFF"/>
        </w:rPr>
        <w:t xml:space="preserve"> -</w:t>
      </w:r>
      <w:r w:rsidR="0057530C" w:rsidRPr="00C95771">
        <w:rPr>
          <w:sz w:val="26"/>
          <w:szCs w:val="26"/>
          <w:shd w:val="clear" w:color="auto" w:fill="FFFFFF"/>
        </w:rPr>
        <w:t xml:space="preserve"> переход к</w:t>
      </w:r>
      <w:r w:rsidR="00E73CA9" w:rsidRPr="00C95771">
        <w:rPr>
          <w:sz w:val="26"/>
          <w:szCs w:val="26"/>
          <w:shd w:val="clear" w:color="auto" w:fill="FFFFFF"/>
        </w:rPr>
        <w:t xml:space="preserve"> межличностным коммуникационным отношениям, в которых</w:t>
      </w:r>
      <w:r w:rsidR="0057530C" w:rsidRPr="00C95771">
        <w:rPr>
          <w:sz w:val="26"/>
          <w:szCs w:val="26"/>
          <w:shd w:val="clear" w:color="auto" w:fill="FFFFFF"/>
        </w:rPr>
        <w:t xml:space="preserve"> каждая сторона может</w:t>
      </w:r>
      <w:r w:rsidR="00E73CA9" w:rsidRPr="00C95771">
        <w:rPr>
          <w:sz w:val="26"/>
          <w:szCs w:val="26"/>
          <w:shd w:val="clear" w:color="auto" w:fill="FFFFFF"/>
        </w:rPr>
        <w:t xml:space="preserve"> выступать в роли отправителя, получателя или передатчика информации.</w:t>
      </w:r>
    </w:p>
    <w:p w:rsidR="00BE0A50" w:rsidRPr="00C95771" w:rsidRDefault="00650AD9" w:rsidP="00BA2514">
      <w:pPr>
        <w:tabs>
          <w:tab w:val="left" w:pos="6048"/>
        </w:tabs>
        <w:spacing w:after="120"/>
        <w:ind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>Динамичное</w:t>
      </w:r>
      <w:r w:rsidR="002279A7" w:rsidRPr="00C95771">
        <w:rPr>
          <w:sz w:val="26"/>
          <w:szCs w:val="26"/>
        </w:rPr>
        <w:t xml:space="preserve"> функционир</w:t>
      </w:r>
      <w:r w:rsidRPr="00C95771">
        <w:rPr>
          <w:sz w:val="26"/>
          <w:szCs w:val="26"/>
        </w:rPr>
        <w:t>ование</w:t>
      </w:r>
      <w:r w:rsidR="002279A7" w:rsidRPr="00C95771">
        <w:rPr>
          <w:sz w:val="26"/>
          <w:szCs w:val="26"/>
        </w:rPr>
        <w:t xml:space="preserve"> всемирной паутины,</w:t>
      </w:r>
      <w:r w:rsidRPr="00C95771">
        <w:rPr>
          <w:sz w:val="26"/>
          <w:szCs w:val="26"/>
        </w:rPr>
        <w:t xml:space="preserve"> активное освоение блогосферы</w:t>
      </w:r>
      <w:r w:rsidR="002279A7" w:rsidRPr="00C95771">
        <w:rPr>
          <w:sz w:val="26"/>
          <w:szCs w:val="26"/>
        </w:rPr>
        <w:t>, с</w:t>
      </w:r>
      <w:r w:rsidRPr="00C95771">
        <w:rPr>
          <w:sz w:val="26"/>
          <w:szCs w:val="26"/>
        </w:rPr>
        <w:t>оздание специализированных</w:t>
      </w:r>
      <w:r w:rsidR="002279A7" w:rsidRPr="00C95771">
        <w:rPr>
          <w:sz w:val="26"/>
          <w:szCs w:val="26"/>
        </w:rPr>
        <w:t xml:space="preserve"> «</w:t>
      </w:r>
      <w:r w:rsidR="002279A7" w:rsidRPr="00C95771">
        <w:rPr>
          <w:sz w:val="26"/>
          <w:szCs w:val="26"/>
          <w:lang w:val="en-US"/>
        </w:rPr>
        <w:t>wiki</w:t>
      </w:r>
      <w:r w:rsidR="002279A7" w:rsidRPr="00C95771">
        <w:rPr>
          <w:sz w:val="26"/>
          <w:szCs w:val="26"/>
        </w:rPr>
        <w:t>»</w:t>
      </w:r>
      <w:r w:rsidRPr="00C95771">
        <w:rPr>
          <w:sz w:val="26"/>
          <w:szCs w:val="26"/>
        </w:rPr>
        <w:t>, смена</w:t>
      </w:r>
      <w:r w:rsidR="002279A7" w:rsidRPr="00C95771">
        <w:rPr>
          <w:sz w:val="26"/>
          <w:szCs w:val="26"/>
        </w:rPr>
        <w:t xml:space="preserve"> функционал</w:t>
      </w:r>
      <w:r w:rsidRPr="00C95771">
        <w:rPr>
          <w:sz w:val="26"/>
          <w:szCs w:val="26"/>
        </w:rPr>
        <w:t>ьности</w:t>
      </w:r>
      <w:r w:rsidR="002279A7" w:rsidRPr="00C95771">
        <w:rPr>
          <w:sz w:val="26"/>
          <w:szCs w:val="26"/>
        </w:rPr>
        <w:t xml:space="preserve"> сайтов</w:t>
      </w:r>
      <w:r w:rsidRPr="00C95771">
        <w:rPr>
          <w:sz w:val="26"/>
          <w:szCs w:val="26"/>
        </w:rPr>
        <w:t xml:space="preserve"> – реалии </w:t>
      </w:r>
      <w:r w:rsidR="00BE0A50" w:rsidRPr="00C95771">
        <w:rPr>
          <w:sz w:val="26"/>
          <w:szCs w:val="26"/>
        </w:rPr>
        <w:t>современности</w:t>
      </w:r>
      <w:r w:rsidR="002279A7" w:rsidRPr="00C95771">
        <w:rPr>
          <w:sz w:val="26"/>
          <w:szCs w:val="26"/>
        </w:rPr>
        <w:t>.</w:t>
      </w:r>
      <w:r w:rsidR="00CD081B" w:rsidRPr="00C95771">
        <w:rPr>
          <w:sz w:val="26"/>
          <w:szCs w:val="26"/>
        </w:rPr>
        <w:t xml:space="preserve"> </w:t>
      </w:r>
      <w:r w:rsidR="00EC2805" w:rsidRPr="00C95771">
        <w:rPr>
          <w:sz w:val="26"/>
          <w:szCs w:val="26"/>
        </w:rPr>
        <w:t xml:space="preserve">Использование </w:t>
      </w:r>
      <w:r w:rsidR="00EC2805" w:rsidRPr="00C95771">
        <w:rPr>
          <w:sz w:val="26"/>
          <w:szCs w:val="26"/>
          <w:lang w:val="en-US"/>
        </w:rPr>
        <w:t>web</w:t>
      </w:r>
      <w:r w:rsidR="00EC2805" w:rsidRPr="00C95771">
        <w:rPr>
          <w:sz w:val="26"/>
          <w:szCs w:val="26"/>
        </w:rPr>
        <w:t>-среды,  как канала массовой коммуникации, рационально и оправданно, поскольку многие его пользователи яв</w:t>
      </w:r>
      <w:r w:rsidR="00CD081B" w:rsidRPr="00C95771">
        <w:rPr>
          <w:sz w:val="26"/>
          <w:szCs w:val="26"/>
        </w:rPr>
        <w:t>ляются частью целевой аудитории</w:t>
      </w:r>
      <w:r w:rsidR="00EC2805" w:rsidRPr="00C95771">
        <w:rPr>
          <w:sz w:val="26"/>
          <w:szCs w:val="26"/>
        </w:rPr>
        <w:t xml:space="preserve"> Профсоюза. </w:t>
      </w:r>
    </w:p>
    <w:p w:rsidR="003C7C8F" w:rsidRPr="00C95771" w:rsidRDefault="003A7A78" w:rsidP="00BA2514">
      <w:pPr>
        <w:widowControl w:val="0"/>
        <w:spacing w:after="120"/>
        <w:ind w:firstLine="567"/>
        <w:jc w:val="both"/>
        <w:rPr>
          <w:kern w:val="28"/>
          <w:sz w:val="26"/>
          <w:szCs w:val="26"/>
        </w:rPr>
      </w:pPr>
      <w:r w:rsidRPr="00C95771">
        <w:rPr>
          <w:kern w:val="28"/>
          <w:sz w:val="26"/>
          <w:szCs w:val="26"/>
        </w:rPr>
        <w:t>Р</w:t>
      </w:r>
      <w:r w:rsidR="00D83B1E" w:rsidRPr="00C95771">
        <w:rPr>
          <w:kern w:val="28"/>
          <w:sz w:val="26"/>
          <w:szCs w:val="26"/>
        </w:rPr>
        <w:t xml:space="preserve">ешающими факторами успешного развития </w:t>
      </w:r>
      <w:r w:rsidRPr="00C95771">
        <w:rPr>
          <w:kern w:val="28"/>
          <w:sz w:val="26"/>
          <w:szCs w:val="26"/>
        </w:rPr>
        <w:t xml:space="preserve">любой </w:t>
      </w:r>
      <w:r w:rsidR="00D83B1E" w:rsidRPr="00C95771">
        <w:rPr>
          <w:kern w:val="28"/>
          <w:sz w:val="26"/>
          <w:szCs w:val="26"/>
        </w:rPr>
        <w:t>организации</w:t>
      </w:r>
      <w:r w:rsidRPr="00C95771">
        <w:rPr>
          <w:kern w:val="28"/>
          <w:sz w:val="26"/>
          <w:szCs w:val="26"/>
        </w:rPr>
        <w:t xml:space="preserve"> в эпоху глобализации</w:t>
      </w:r>
      <w:r w:rsidR="00D83B1E" w:rsidRPr="00C95771">
        <w:rPr>
          <w:kern w:val="28"/>
          <w:sz w:val="26"/>
          <w:szCs w:val="26"/>
        </w:rPr>
        <w:t xml:space="preserve"> стано</w:t>
      </w:r>
      <w:r w:rsidR="003C7C8F" w:rsidRPr="00C95771">
        <w:rPr>
          <w:kern w:val="28"/>
          <w:sz w:val="26"/>
          <w:szCs w:val="26"/>
        </w:rPr>
        <w:t xml:space="preserve">вятся </w:t>
      </w:r>
      <w:r w:rsidR="008B361C" w:rsidRPr="00C95771">
        <w:rPr>
          <w:kern w:val="28"/>
          <w:sz w:val="26"/>
          <w:szCs w:val="26"/>
        </w:rPr>
        <w:t xml:space="preserve">ее </w:t>
      </w:r>
      <w:r w:rsidRPr="00C95771">
        <w:rPr>
          <w:kern w:val="28"/>
          <w:sz w:val="26"/>
          <w:szCs w:val="26"/>
        </w:rPr>
        <w:t>нематериальные активы.</w:t>
      </w:r>
      <w:r w:rsidR="00D83B1E" w:rsidRPr="00C95771">
        <w:rPr>
          <w:kern w:val="28"/>
          <w:sz w:val="26"/>
          <w:szCs w:val="26"/>
        </w:rPr>
        <w:t xml:space="preserve"> </w:t>
      </w:r>
      <w:r w:rsidRPr="00C95771">
        <w:rPr>
          <w:kern w:val="28"/>
          <w:sz w:val="26"/>
          <w:szCs w:val="26"/>
        </w:rPr>
        <w:t>В</w:t>
      </w:r>
      <w:r w:rsidR="0096330C" w:rsidRPr="00C95771">
        <w:rPr>
          <w:kern w:val="28"/>
          <w:sz w:val="26"/>
          <w:szCs w:val="26"/>
        </w:rPr>
        <w:t> первую очередь,</w:t>
      </w:r>
      <w:r w:rsidRPr="00C95771">
        <w:rPr>
          <w:kern w:val="28"/>
          <w:sz w:val="26"/>
          <w:szCs w:val="26"/>
        </w:rPr>
        <w:t xml:space="preserve"> </w:t>
      </w:r>
      <w:r w:rsidR="003C7C8F" w:rsidRPr="00C95771">
        <w:rPr>
          <w:kern w:val="28"/>
          <w:sz w:val="26"/>
          <w:szCs w:val="26"/>
        </w:rPr>
        <w:t xml:space="preserve"> </w:t>
      </w:r>
      <w:r w:rsidR="00D83B1E" w:rsidRPr="00C95771">
        <w:rPr>
          <w:kern w:val="28"/>
          <w:sz w:val="26"/>
          <w:szCs w:val="26"/>
        </w:rPr>
        <w:t>деловая</w:t>
      </w:r>
      <w:r w:rsidRPr="00C95771">
        <w:rPr>
          <w:kern w:val="28"/>
          <w:sz w:val="26"/>
          <w:szCs w:val="26"/>
        </w:rPr>
        <w:t xml:space="preserve"> репутация, которая </w:t>
      </w:r>
      <w:r w:rsidR="008B361C" w:rsidRPr="00C95771">
        <w:rPr>
          <w:kern w:val="28"/>
          <w:sz w:val="26"/>
          <w:szCs w:val="26"/>
        </w:rPr>
        <w:t xml:space="preserve">формируется в </w:t>
      </w:r>
      <w:r w:rsidR="00D83B1E" w:rsidRPr="00C95771">
        <w:rPr>
          <w:kern w:val="28"/>
          <w:sz w:val="26"/>
          <w:szCs w:val="26"/>
        </w:rPr>
        <w:t>информационном пространстве.</w:t>
      </w:r>
      <w:r w:rsidR="003C7C8F" w:rsidRPr="00C95771">
        <w:rPr>
          <w:kern w:val="28"/>
          <w:sz w:val="26"/>
          <w:szCs w:val="26"/>
        </w:rPr>
        <w:t xml:space="preserve"> </w:t>
      </w:r>
      <w:r w:rsidR="00D83B1E" w:rsidRPr="00C95771">
        <w:rPr>
          <w:kern w:val="28"/>
          <w:sz w:val="26"/>
          <w:szCs w:val="26"/>
        </w:rPr>
        <w:t xml:space="preserve"> </w:t>
      </w:r>
      <w:r w:rsidR="003C7C8F" w:rsidRPr="00C95771">
        <w:rPr>
          <w:kern w:val="28"/>
          <w:sz w:val="26"/>
          <w:szCs w:val="26"/>
        </w:rPr>
        <w:t>У</w:t>
      </w:r>
      <w:r w:rsidR="00D83B1E" w:rsidRPr="00C95771">
        <w:rPr>
          <w:kern w:val="28"/>
          <w:sz w:val="26"/>
          <w:szCs w:val="26"/>
        </w:rPr>
        <w:t>правлять стратегическими коммуникациями</w:t>
      </w:r>
      <w:r w:rsidR="0096330C" w:rsidRPr="00C95771">
        <w:rPr>
          <w:kern w:val="28"/>
          <w:sz w:val="26"/>
          <w:szCs w:val="26"/>
        </w:rPr>
        <w:t xml:space="preserve"> организации действенно</w:t>
      </w:r>
      <w:r w:rsidR="003C7C8F" w:rsidRPr="00C95771">
        <w:rPr>
          <w:kern w:val="28"/>
          <w:sz w:val="26"/>
          <w:szCs w:val="26"/>
        </w:rPr>
        <w:t xml:space="preserve"> посредством использования PR-технологий.</w:t>
      </w:r>
    </w:p>
    <w:p w:rsidR="00D83B1E" w:rsidRPr="00C95771" w:rsidRDefault="003C7C8F" w:rsidP="00BA2514">
      <w:pPr>
        <w:pStyle w:val="a4"/>
        <w:widowControl w:val="0"/>
        <w:spacing w:before="0" w:beforeAutospacing="0" w:after="120" w:afterAutospacing="0"/>
        <w:ind w:firstLine="567"/>
        <w:jc w:val="both"/>
        <w:rPr>
          <w:i/>
          <w:kern w:val="28"/>
          <w:sz w:val="26"/>
          <w:szCs w:val="26"/>
        </w:rPr>
      </w:pPr>
      <w:r w:rsidRPr="00C95771">
        <w:rPr>
          <w:bCs/>
          <w:i/>
          <w:kern w:val="28"/>
          <w:sz w:val="26"/>
          <w:szCs w:val="26"/>
        </w:rPr>
        <w:lastRenderedPageBreak/>
        <w:t xml:space="preserve"> </w:t>
      </w:r>
      <w:r w:rsidR="003A7A78" w:rsidRPr="00C95771">
        <w:rPr>
          <w:bCs/>
          <w:i/>
          <w:kern w:val="28"/>
          <w:sz w:val="26"/>
          <w:szCs w:val="26"/>
        </w:rPr>
        <w:t>«PR</w:t>
      </w:r>
      <w:r w:rsidR="003A7A78" w:rsidRPr="00C95771">
        <w:rPr>
          <w:i/>
          <w:kern w:val="28"/>
          <w:sz w:val="26"/>
          <w:szCs w:val="26"/>
        </w:rPr>
        <w:t xml:space="preserve"> - </w:t>
      </w:r>
      <w:r w:rsidR="003A7A78" w:rsidRPr="00C95771">
        <w:rPr>
          <w:bCs/>
          <w:i/>
          <w:kern w:val="28"/>
          <w:sz w:val="26"/>
          <w:szCs w:val="26"/>
        </w:rPr>
        <w:t>пиар</w:t>
      </w:r>
      <w:r w:rsidR="003A7A78" w:rsidRPr="00C95771">
        <w:rPr>
          <w:i/>
          <w:kern w:val="28"/>
          <w:sz w:val="26"/>
          <w:szCs w:val="26"/>
        </w:rPr>
        <w:t xml:space="preserve"> (от английского </w:t>
      </w:r>
      <w:r w:rsidR="003A7A78" w:rsidRPr="00C95771">
        <w:rPr>
          <w:i/>
          <w:iCs/>
          <w:kern w:val="28"/>
          <w:sz w:val="26"/>
          <w:szCs w:val="26"/>
        </w:rPr>
        <w:t>Public Relations)</w:t>
      </w:r>
      <w:r w:rsidR="003A7A78" w:rsidRPr="00C95771">
        <w:rPr>
          <w:i/>
          <w:kern w:val="28"/>
          <w:sz w:val="26"/>
          <w:szCs w:val="26"/>
        </w:rPr>
        <w:t xml:space="preserve"> </w:t>
      </w:r>
      <w:r w:rsidR="0020123B" w:rsidRPr="00C95771">
        <w:rPr>
          <w:i/>
          <w:kern w:val="28"/>
          <w:sz w:val="26"/>
          <w:szCs w:val="26"/>
        </w:rPr>
        <w:t xml:space="preserve">- </w:t>
      </w:r>
      <w:r w:rsidR="003A7A78" w:rsidRPr="00C95771">
        <w:rPr>
          <w:i/>
          <w:kern w:val="28"/>
          <w:sz w:val="26"/>
          <w:szCs w:val="26"/>
        </w:rPr>
        <w:t xml:space="preserve">управление </w:t>
      </w:r>
      <w:r w:rsidR="005F043A" w:rsidRPr="00C95771">
        <w:rPr>
          <w:i/>
          <w:kern w:val="28"/>
          <w:sz w:val="26"/>
          <w:szCs w:val="26"/>
        </w:rPr>
        <w:t>общественным мнением</w:t>
      </w:r>
      <w:r w:rsidR="003A7A78" w:rsidRPr="00C95771">
        <w:rPr>
          <w:i/>
          <w:kern w:val="28"/>
          <w:sz w:val="26"/>
          <w:szCs w:val="26"/>
        </w:rPr>
        <w:t xml:space="preserve"> с целью создания бл</w:t>
      </w:r>
      <w:r w:rsidR="00FF43AA" w:rsidRPr="00C95771">
        <w:rPr>
          <w:i/>
          <w:kern w:val="28"/>
          <w:sz w:val="26"/>
          <w:szCs w:val="26"/>
        </w:rPr>
        <w:t>агоприятного имиджа и формирования информационной привлекательности организации</w:t>
      </w:r>
      <w:r w:rsidR="003A7A78" w:rsidRPr="00C95771">
        <w:rPr>
          <w:i/>
          <w:kern w:val="28"/>
          <w:sz w:val="26"/>
          <w:szCs w:val="26"/>
        </w:rPr>
        <w:t>».</w:t>
      </w:r>
    </w:p>
    <w:p w:rsidR="0020123B" w:rsidRPr="00C95771" w:rsidRDefault="002860DE" w:rsidP="00BA2514">
      <w:pPr>
        <w:widowControl w:val="0"/>
        <w:spacing w:after="120"/>
        <w:ind w:firstLine="567"/>
        <w:jc w:val="both"/>
        <w:rPr>
          <w:kern w:val="28"/>
          <w:sz w:val="26"/>
          <w:szCs w:val="26"/>
        </w:rPr>
      </w:pPr>
      <w:r w:rsidRPr="00C95771">
        <w:rPr>
          <w:kern w:val="28"/>
          <w:sz w:val="26"/>
          <w:szCs w:val="26"/>
        </w:rPr>
        <w:t>В п</w:t>
      </w:r>
      <w:r w:rsidR="008B361C" w:rsidRPr="00C95771">
        <w:rPr>
          <w:kern w:val="28"/>
          <w:sz w:val="26"/>
          <w:szCs w:val="26"/>
        </w:rPr>
        <w:t xml:space="preserve">роцессе развития международного и </w:t>
      </w:r>
      <w:r w:rsidRPr="00C95771">
        <w:rPr>
          <w:kern w:val="28"/>
          <w:sz w:val="26"/>
          <w:szCs w:val="26"/>
        </w:rPr>
        <w:t>российского корпоративного сектора  возникло новое коммуникационное направление</w:t>
      </w:r>
      <w:r w:rsidR="0020123B" w:rsidRPr="00C95771">
        <w:rPr>
          <w:kern w:val="28"/>
          <w:sz w:val="26"/>
          <w:szCs w:val="26"/>
        </w:rPr>
        <w:t>, за счет которого организация пытается достичь экономических результатов политическими средствами.</w:t>
      </w:r>
    </w:p>
    <w:p w:rsidR="002860DE" w:rsidRPr="00C95771" w:rsidRDefault="0020123B" w:rsidP="00BA2514">
      <w:pPr>
        <w:widowControl w:val="0"/>
        <w:spacing w:after="120"/>
        <w:ind w:firstLine="567"/>
        <w:jc w:val="both"/>
        <w:rPr>
          <w:i/>
          <w:kern w:val="28"/>
          <w:sz w:val="26"/>
          <w:szCs w:val="26"/>
        </w:rPr>
      </w:pPr>
      <w:r w:rsidRPr="00C95771">
        <w:rPr>
          <w:rStyle w:val="a6"/>
          <w:b w:val="0"/>
          <w:i/>
          <w:kern w:val="28"/>
          <w:sz w:val="26"/>
          <w:szCs w:val="26"/>
        </w:rPr>
        <w:t>«</w:t>
      </w:r>
      <w:r w:rsidRPr="00C95771">
        <w:rPr>
          <w:i/>
          <w:kern w:val="28"/>
          <w:sz w:val="26"/>
          <w:szCs w:val="26"/>
        </w:rPr>
        <w:t>GR-джиар (от английского</w:t>
      </w:r>
      <w:r w:rsidRPr="00C95771">
        <w:rPr>
          <w:rStyle w:val="a6"/>
          <w:b w:val="0"/>
          <w:i/>
          <w:kern w:val="28"/>
          <w:sz w:val="26"/>
          <w:szCs w:val="26"/>
        </w:rPr>
        <w:t xml:space="preserve"> Government Relations)</w:t>
      </w:r>
      <w:r w:rsidRPr="00C95771">
        <w:rPr>
          <w:i/>
          <w:kern w:val="28"/>
          <w:sz w:val="26"/>
          <w:szCs w:val="26"/>
        </w:rPr>
        <w:t xml:space="preserve"> - взаимодействие с органами государственной власти по сопровождению деятельности организации в политической среде с целью оказать влияние на действия или меры властей в отношении определенных интересов».</w:t>
      </w:r>
    </w:p>
    <w:p w:rsidR="00EB5BBF" w:rsidRPr="00C95771" w:rsidRDefault="00422A91" w:rsidP="00BA2514">
      <w:pPr>
        <w:widowControl w:val="0"/>
        <w:spacing w:after="120"/>
        <w:ind w:firstLine="567"/>
        <w:jc w:val="both"/>
        <w:rPr>
          <w:kern w:val="28"/>
          <w:sz w:val="26"/>
          <w:szCs w:val="26"/>
        </w:rPr>
      </w:pPr>
      <w:r w:rsidRPr="00C95771">
        <w:rPr>
          <w:kern w:val="28"/>
          <w:sz w:val="26"/>
          <w:szCs w:val="26"/>
        </w:rPr>
        <w:t>Социальная политика современности сводится</w:t>
      </w:r>
      <w:r w:rsidR="008C0C49" w:rsidRPr="00C95771">
        <w:rPr>
          <w:kern w:val="28"/>
          <w:sz w:val="26"/>
          <w:szCs w:val="26"/>
        </w:rPr>
        <w:t xml:space="preserve"> </w:t>
      </w:r>
      <w:r w:rsidR="00C726D3" w:rsidRPr="00C95771">
        <w:rPr>
          <w:kern w:val="28"/>
          <w:sz w:val="26"/>
          <w:szCs w:val="26"/>
        </w:rPr>
        <w:t xml:space="preserve">к </w:t>
      </w:r>
      <w:r w:rsidRPr="00C95771">
        <w:rPr>
          <w:kern w:val="28"/>
          <w:sz w:val="26"/>
          <w:szCs w:val="26"/>
        </w:rPr>
        <w:t xml:space="preserve">активному вовлечению </w:t>
      </w:r>
      <w:r w:rsidR="008B361C" w:rsidRPr="00C95771">
        <w:rPr>
          <w:kern w:val="28"/>
          <w:sz w:val="26"/>
          <w:szCs w:val="26"/>
        </w:rPr>
        <w:t xml:space="preserve">гражданского общества в </w:t>
      </w:r>
      <w:r w:rsidRPr="00C95771">
        <w:rPr>
          <w:kern w:val="28"/>
          <w:sz w:val="26"/>
          <w:szCs w:val="26"/>
        </w:rPr>
        <w:t xml:space="preserve">решение ключевых социальных проблем. </w:t>
      </w:r>
      <w:r w:rsidR="008C0C49" w:rsidRPr="00C95771">
        <w:rPr>
          <w:kern w:val="28"/>
          <w:sz w:val="26"/>
          <w:szCs w:val="26"/>
        </w:rPr>
        <w:t>Формирование положительного имиджа организации, укрепление ее деловой репутации представляется эффективным через управление</w:t>
      </w:r>
      <w:r w:rsidRPr="00C95771">
        <w:rPr>
          <w:kern w:val="28"/>
          <w:sz w:val="26"/>
          <w:szCs w:val="26"/>
        </w:rPr>
        <w:t xml:space="preserve"> социальными проектами</w:t>
      </w:r>
      <w:r w:rsidR="008C0C49" w:rsidRPr="00C95771">
        <w:rPr>
          <w:kern w:val="28"/>
          <w:sz w:val="26"/>
          <w:szCs w:val="26"/>
        </w:rPr>
        <w:t>.</w:t>
      </w:r>
    </w:p>
    <w:p w:rsidR="00196765" w:rsidRPr="00C95771" w:rsidRDefault="00EB5BBF" w:rsidP="00BA2514">
      <w:pPr>
        <w:widowControl w:val="0"/>
        <w:spacing w:after="120"/>
        <w:ind w:firstLine="567"/>
        <w:jc w:val="both"/>
        <w:rPr>
          <w:i/>
          <w:kern w:val="28"/>
          <w:sz w:val="26"/>
          <w:szCs w:val="26"/>
        </w:rPr>
      </w:pPr>
      <w:r w:rsidRPr="00C95771">
        <w:rPr>
          <w:bCs/>
          <w:i/>
          <w:kern w:val="28"/>
          <w:sz w:val="26"/>
          <w:szCs w:val="26"/>
        </w:rPr>
        <w:t>«</w:t>
      </w:r>
      <w:r w:rsidR="007528DA" w:rsidRPr="00C95771">
        <w:rPr>
          <w:bCs/>
          <w:i/>
          <w:kern w:val="28"/>
          <w:sz w:val="26"/>
          <w:szCs w:val="26"/>
        </w:rPr>
        <w:t>Социальный проект</w:t>
      </w:r>
      <w:r w:rsidR="007528DA" w:rsidRPr="00C95771">
        <w:rPr>
          <w:b/>
          <w:bCs/>
          <w:i/>
          <w:kern w:val="28"/>
          <w:sz w:val="26"/>
          <w:szCs w:val="26"/>
        </w:rPr>
        <w:t xml:space="preserve"> </w:t>
      </w:r>
      <w:r w:rsidR="00C95771">
        <w:rPr>
          <w:i/>
          <w:kern w:val="28"/>
          <w:sz w:val="26"/>
          <w:szCs w:val="26"/>
        </w:rPr>
        <w:t xml:space="preserve">- </w:t>
      </w:r>
      <w:r w:rsidR="007528DA" w:rsidRPr="00C95771">
        <w:rPr>
          <w:i/>
          <w:kern w:val="28"/>
          <w:sz w:val="26"/>
          <w:szCs w:val="26"/>
        </w:rPr>
        <w:t>программа реальных действий, в основе кот</w:t>
      </w:r>
      <w:r w:rsidR="008C0C49" w:rsidRPr="00C95771">
        <w:rPr>
          <w:i/>
          <w:kern w:val="28"/>
          <w:sz w:val="26"/>
          <w:szCs w:val="26"/>
        </w:rPr>
        <w:t>орой лежит актуальная</w:t>
      </w:r>
      <w:r w:rsidR="007528DA" w:rsidRPr="00C95771">
        <w:rPr>
          <w:i/>
          <w:kern w:val="28"/>
          <w:sz w:val="26"/>
          <w:szCs w:val="26"/>
        </w:rPr>
        <w:t xml:space="preserve"> пр</w:t>
      </w:r>
      <w:r w:rsidRPr="00C95771">
        <w:rPr>
          <w:i/>
          <w:kern w:val="28"/>
          <w:sz w:val="26"/>
          <w:szCs w:val="26"/>
        </w:rPr>
        <w:t>облема, требующая</w:t>
      </w:r>
      <w:r w:rsidR="008C0C49" w:rsidRPr="00C95771">
        <w:rPr>
          <w:i/>
          <w:kern w:val="28"/>
          <w:sz w:val="26"/>
          <w:szCs w:val="26"/>
        </w:rPr>
        <w:t xml:space="preserve"> разрешения</w:t>
      </w:r>
      <w:r w:rsidRPr="00C95771">
        <w:rPr>
          <w:i/>
          <w:kern w:val="28"/>
          <w:sz w:val="26"/>
          <w:szCs w:val="26"/>
        </w:rPr>
        <w:t xml:space="preserve"> ситуации в конкретном социуме. О</w:t>
      </w:r>
      <w:r w:rsidR="007528DA" w:rsidRPr="00C95771">
        <w:rPr>
          <w:i/>
          <w:kern w:val="28"/>
          <w:sz w:val="26"/>
          <w:szCs w:val="26"/>
        </w:rPr>
        <w:t xml:space="preserve">дин из </w:t>
      </w:r>
      <w:r w:rsidRPr="00C95771">
        <w:rPr>
          <w:i/>
          <w:kern w:val="28"/>
          <w:sz w:val="26"/>
          <w:szCs w:val="26"/>
        </w:rPr>
        <w:t xml:space="preserve">действенных </w:t>
      </w:r>
      <w:r w:rsidR="007528DA" w:rsidRPr="00C95771">
        <w:rPr>
          <w:i/>
          <w:kern w:val="28"/>
          <w:sz w:val="26"/>
          <w:szCs w:val="26"/>
        </w:rPr>
        <w:t>способов участия в общественной жизни путем практического решения насущных социальных проблем</w:t>
      </w:r>
      <w:r w:rsidRPr="00C95771">
        <w:rPr>
          <w:i/>
          <w:kern w:val="28"/>
          <w:sz w:val="26"/>
          <w:szCs w:val="26"/>
        </w:rPr>
        <w:t>»</w:t>
      </w:r>
      <w:r w:rsidR="007528DA" w:rsidRPr="00C95771">
        <w:rPr>
          <w:i/>
          <w:kern w:val="28"/>
          <w:sz w:val="26"/>
          <w:szCs w:val="26"/>
        </w:rPr>
        <w:t>.</w:t>
      </w:r>
    </w:p>
    <w:p w:rsidR="00300266" w:rsidRPr="00C95771" w:rsidRDefault="00541D01" w:rsidP="00BA2514">
      <w:pPr>
        <w:pStyle w:val="a4"/>
        <w:spacing w:before="0" w:beforeAutospacing="0" w:after="120" w:afterAutospacing="0"/>
        <w:ind w:firstLine="567"/>
        <w:jc w:val="both"/>
        <w:rPr>
          <w:sz w:val="26"/>
          <w:szCs w:val="26"/>
          <w:shd w:val="clear" w:color="auto" w:fill="FDFEFF"/>
        </w:rPr>
      </w:pPr>
      <w:r w:rsidRPr="00C95771">
        <w:rPr>
          <w:sz w:val="26"/>
          <w:szCs w:val="26"/>
          <w:shd w:val="clear" w:color="auto" w:fill="FDFEFF"/>
        </w:rPr>
        <w:t>Инструментом для</w:t>
      </w:r>
      <w:r w:rsidR="00105DA1" w:rsidRPr="00C95771">
        <w:rPr>
          <w:sz w:val="26"/>
          <w:szCs w:val="26"/>
          <w:shd w:val="clear" w:color="auto" w:fill="FDFEFF"/>
        </w:rPr>
        <w:t xml:space="preserve"> привлечения педагогической общественности и сильной мотивационной составляющей выступает систематическая обратная связь с работниками отрасли образования. </w:t>
      </w:r>
      <w:r w:rsidRPr="00C95771">
        <w:rPr>
          <w:sz w:val="26"/>
          <w:szCs w:val="26"/>
          <w:shd w:val="clear" w:color="auto" w:fill="FDFEFF"/>
        </w:rPr>
        <w:t>Самым</w:t>
      </w:r>
      <w:r w:rsidR="00E118B7" w:rsidRPr="00C95771">
        <w:rPr>
          <w:sz w:val="26"/>
          <w:szCs w:val="26"/>
          <w:shd w:val="clear" w:color="auto" w:fill="FDFEFF"/>
        </w:rPr>
        <w:t>и</w:t>
      </w:r>
      <w:r w:rsidRPr="00C95771">
        <w:rPr>
          <w:sz w:val="26"/>
          <w:szCs w:val="26"/>
          <w:shd w:val="clear" w:color="auto" w:fill="FDFEFF"/>
        </w:rPr>
        <w:t xml:space="preserve"> продуктивным</w:t>
      </w:r>
      <w:r w:rsidR="00E118B7" w:rsidRPr="00C95771">
        <w:rPr>
          <w:sz w:val="26"/>
          <w:szCs w:val="26"/>
          <w:shd w:val="clear" w:color="auto" w:fill="FDFEFF"/>
        </w:rPr>
        <w:t>и метода</w:t>
      </w:r>
      <w:r w:rsidRPr="00C95771">
        <w:rPr>
          <w:sz w:val="26"/>
          <w:szCs w:val="26"/>
          <w:shd w:val="clear" w:color="auto" w:fill="FDFEFF"/>
        </w:rPr>
        <w:t>м</w:t>
      </w:r>
      <w:r w:rsidR="00E118B7" w:rsidRPr="00C95771">
        <w:rPr>
          <w:sz w:val="26"/>
          <w:szCs w:val="26"/>
          <w:shd w:val="clear" w:color="auto" w:fill="FDFEFF"/>
        </w:rPr>
        <w:t>и</w:t>
      </w:r>
      <w:r w:rsidRPr="00C95771">
        <w:rPr>
          <w:sz w:val="26"/>
          <w:szCs w:val="26"/>
          <w:shd w:val="clear" w:color="auto" w:fill="FDFEFF"/>
        </w:rPr>
        <w:t xml:space="preserve"> сбора информации</w:t>
      </w:r>
      <w:r w:rsidR="00E118B7" w:rsidRPr="00C95771">
        <w:rPr>
          <w:sz w:val="26"/>
          <w:szCs w:val="26"/>
          <w:shd w:val="clear" w:color="auto" w:fill="FDFEFF"/>
        </w:rPr>
        <w:t xml:space="preserve"> являю</w:t>
      </w:r>
      <w:r w:rsidRPr="00C95771">
        <w:rPr>
          <w:sz w:val="26"/>
          <w:szCs w:val="26"/>
          <w:shd w:val="clear" w:color="auto" w:fill="FDFEFF"/>
        </w:rPr>
        <w:t>тся</w:t>
      </w:r>
      <w:r w:rsidR="00E118B7" w:rsidRPr="00C95771">
        <w:rPr>
          <w:sz w:val="26"/>
          <w:szCs w:val="26"/>
          <w:shd w:val="clear" w:color="auto" w:fill="FDFEFF"/>
        </w:rPr>
        <w:t xml:space="preserve">: мониторинг, круглый стол, дискуссионная площадка, </w:t>
      </w:r>
      <w:r w:rsidRPr="00C95771">
        <w:rPr>
          <w:sz w:val="26"/>
          <w:szCs w:val="26"/>
          <w:shd w:val="clear" w:color="auto" w:fill="FDFEFF"/>
        </w:rPr>
        <w:t xml:space="preserve"> фокус-групповое исследование</w:t>
      </w:r>
      <w:r w:rsidR="00E118B7" w:rsidRPr="00C95771">
        <w:rPr>
          <w:sz w:val="26"/>
          <w:szCs w:val="26"/>
          <w:shd w:val="clear" w:color="auto" w:fill="FDFEFF"/>
        </w:rPr>
        <w:t xml:space="preserve"> и т.п</w:t>
      </w:r>
      <w:r w:rsidRPr="00C95771">
        <w:rPr>
          <w:sz w:val="26"/>
          <w:szCs w:val="26"/>
          <w:shd w:val="clear" w:color="auto" w:fill="FDFEFF"/>
        </w:rPr>
        <w:t>.</w:t>
      </w:r>
      <w:r w:rsidRPr="00C95771">
        <w:rPr>
          <w:rStyle w:val="apple-converted-space"/>
          <w:sz w:val="26"/>
          <w:szCs w:val="26"/>
          <w:shd w:val="clear" w:color="auto" w:fill="FDFEFF"/>
        </w:rPr>
        <w:t> </w:t>
      </w:r>
    </w:p>
    <w:p w:rsidR="008725B0" w:rsidRPr="00C95771" w:rsidRDefault="00300266" w:rsidP="00BA2514">
      <w:pPr>
        <w:pStyle w:val="a4"/>
        <w:spacing w:before="0" w:beforeAutospacing="0" w:after="120" w:afterAutospacing="0"/>
        <w:ind w:firstLine="567"/>
        <w:jc w:val="both"/>
        <w:rPr>
          <w:i/>
          <w:sz w:val="26"/>
          <w:szCs w:val="26"/>
        </w:rPr>
      </w:pPr>
      <w:r w:rsidRPr="00C95771">
        <w:rPr>
          <w:bCs/>
          <w:i/>
          <w:sz w:val="26"/>
          <w:szCs w:val="26"/>
        </w:rPr>
        <w:t>«Фокус-группа</w:t>
      </w:r>
      <w:r w:rsidR="008C456A" w:rsidRPr="00C95771">
        <w:rPr>
          <w:bCs/>
          <w:i/>
          <w:sz w:val="26"/>
          <w:szCs w:val="26"/>
        </w:rPr>
        <w:t xml:space="preserve"> </w:t>
      </w:r>
      <w:r w:rsidRPr="00C95771">
        <w:rPr>
          <w:i/>
          <w:sz w:val="26"/>
          <w:szCs w:val="26"/>
        </w:rPr>
        <w:t xml:space="preserve"> - метод качественных исследований в </w:t>
      </w:r>
      <w:hyperlink r:id="rId28" w:tooltip="Социология" w:history="1">
        <w:r w:rsidRPr="00C95771">
          <w:rPr>
            <w:rStyle w:val="a3"/>
            <w:i/>
            <w:color w:val="auto"/>
            <w:sz w:val="26"/>
            <w:szCs w:val="26"/>
            <w:u w:val="none"/>
          </w:rPr>
          <w:t>социологии</w:t>
        </w:r>
      </w:hyperlink>
      <w:r w:rsidRPr="00C95771">
        <w:rPr>
          <w:i/>
          <w:sz w:val="26"/>
          <w:szCs w:val="26"/>
        </w:rPr>
        <w:t>, фокусированное интервью или получение субъективного мнения представителей целевой аудитории об объекте исследования. В широком смысле термин означает сам метод исследования, а в узком группу респондентов».</w:t>
      </w:r>
    </w:p>
    <w:p w:rsidR="00E72A62" w:rsidRPr="00C95771" w:rsidRDefault="002E3AA6" w:rsidP="00BA2514">
      <w:pPr>
        <w:pStyle w:val="a4"/>
        <w:widowControl w:val="0"/>
        <w:shd w:val="clear" w:color="auto" w:fill="FFFFFF"/>
        <w:spacing w:before="0" w:beforeAutospacing="0" w:after="120" w:afterAutospacing="0"/>
        <w:ind w:firstLine="567"/>
        <w:jc w:val="both"/>
        <w:rPr>
          <w:kern w:val="28"/>
          <w:sz w:val="26"/>
          <w:szCs w:val="26"/>
        </w:rPr>
      </w:pPr>
      <w:r w:rsidRPr="00C95771">
        <w:rPr>
          <w:kern w:val="28"/>
          <w:sz w:val="26"/>
          <w:szCs w:val="26"/>
        </w:rPr>
        <w:t>Т</w:t>
      </w:r>
      <w:r w:rsidR="00DE16EF" w:rsidRPr="00C95771">
        <w:rPr>
          <w:kern w:val="28"/>
          <w:sz w:val="26"/>
          <w:szCs w:val="26"/>
        </w:rPr>
        <w:t>енденции</w:t>
      </w:r>
      <w:r w:rsidR="008148F7" w:rsidRPr="00C95771">
        <w:rPr>
          <w:kern w:val="28"/>
          <w:sz w:val="26"/>
          <w:szCs w:val="26"/>
        </w:rPr>
        <w:t xml:space="preserve"> развития российского</w:t>
      </w:r>
      <w:r w:rsidR="00530BF9" w:rsidRPr="00C95771">
        <w:rPr>
          <w:kern w:val="28"/>
          <w:sz w:val="26"/>
          <w:szCs w:val="26"/>
        </w:rPr>
        <w:t xml:space="preserve"> медиарынка</w:t>
      </w:r>
      <w:r w:rsidR="00DE16EF" w:rsidRPr="00C95771">
        <w:rPr>
          <w:kern w:val="28"/>
          <w:sz w:val="26"/>
          <w:szCs w:val="26"/>
        </w:rPr>
        <w:t xml:space="preserve"> подчеркивают</w:t>
      </w:r>
      <w:r w:rsidR="008148F7" w:rsidRPr="00C95771">
        <w:rPr>
          <w:kern w:val="28"/>
          <w:sz w:val="26"/>
          <w:szCs w:val="26"/>
        </w:rPr>
        <w:t xml:space="preserve"> </w:t>
      </w:r>
      <w:r w:rsidR="00E72A62" w:rsidRPr="00C95771">
        <w:rPr>
          <w:kern w:val="28"/>
          <w:sz w:val="26"/>
          <w:szCs w:val="26"/>
        </w:rPr>
        <w:t>высокую значимость роли масс-медиа</w:t>
      </w:r>
      <w:r w:rsidR="002860DE" w:rsidRPr="00C95771">
        <w:rPr>
          <w:kern w:val="28"/>
          <w:sz w:val="26"/>
          <w:szCs w:val="26"/>
        </w:rPr>
        <w:t xml:space="preserve"> в поле общественного диалога, как посредника в налаживании коммуникации между различными социальными и профессиональными группами, заинтересованным</w:t>
      </w:r>
      <w:r w:rsidR="00DE16EF" w:rsidRPr="00C95771">
        <w:rPr>
          <w:kern w:val="28"/>
          <w:sz w:val="26"/>
          <w:szCs w:val="26"/>
        </w:rPr>
        <w:t>и</w:t>
      </w:r>
      <w:r w:rsidR="002860DE" w:rsidRPr="00C95771">
        <w:rPr>
          <w:kern w:val="28"/>
          <w:sz w:val="26"/>
          <w:szCs w:val="26"/>
        </w:rPr>
        <w:t xml:space="preserve"> друг в друге.</w:t>
      </w:r>
    </w:p>
    <w:p w:rsidR="00530BF9" w:rsidRPr="00C95771" w:rsidRDefault="00396373" w:rsidP="00BA2514">
      <w:pPr>
        <w:widowControl w:val="0"/>
        <w:spacing w:after="120"/>
        <w:ind w:firstLine="567"/>
        <w:jc w:val="both"/>
        <w:rPr>
          <w:kern w:val="28"/>
          <w:sz w:val="26"/>
          <w:szCs w:val="26"/>
        </w:rPr>
      </w:pPr>
      <w:r w:rsidRPr="00C95771">
        <w:rPr>
          <w:kern w:val="28"/>
          <w:sz w:val="26"/>
          <w:szCs w:val="26"/>
        </w:rPr>
        <w:t>При всем изобилии современных каналов коммуникац</w:t>
      </w:r>
      <w:r w:rsidR="001B23C5" w:rsidRPr="00C95771">
        <w:rPr>
          <w:kern w:val="28"/>
          <w:sz w:val="26"/>
          <w:szCs w:val="26"/>
        </w:rPr>
        <w:t>ии СМИ остаются</w:t>
      </w:r>
      <w:r w:rsidRPr="00C95771">
        <w:rPr>
          <w:kern w:val="28"/>
          <w:sz w:val="26"/>
          <w:szCs w:val="26"/>
        </w:rPr>
        <w:t> наиболее влиятельным источником информации</w:t>
      </w:r>
      <w:r w:rsidR="00530BF9" w:rsidRPr="00C95771">
        <w:rPr>
          <w:kern w:val="28"/>
          <w:sz w:val="26"/>
          <w:szCs w:val="26"/>
        </w:rPr>
        <w:t>.</w:t>
      </w:r>
    </w:p>
    <w:p w:rsidR="00F029B0" w:rsidRPr="00C95771" w:rsidRDefault="00A26B28" w:rsidP="00BA2514">
      <w:pPr>
        <w:widowControl w:val="0"/>
        <w:spacing w:after="120"/>
        <w:ind w:firstLine="567"/>
        <w:jc w:val="both"/>
        <w:rPr>
          <w:i/>
          <w:kern w:val="28"/>
          <w:sz w:val="26"/>
          <w:szCs w:val="26"/>
        </w:rPr>
      </w:pPr>
      <w:r w:rsidRPr="00C95771">
        <w:rPr>
          <w:i/>
          <w:kern w:val="28"/>
          <w:sz w:val="26"/>
          <w:szCs w:val="26"/>
        </w:rPr>
        <w:t>«Масс-медиа — периодические печатные издания, радио-, теле-, видео-  и кинохроникальные программы, новостные агентства, пресс-службы, Интернет-ресурсы, иные формы распространения массовой информации».</w:t>
      </w:r>
    </w:p>
    <w:p w:rsidR="002E4ED1" w:rsidRPr="00C95771" w:rsidRDefault="002E4ED1" w:rsidP="00BA2514">
      <w:pPr>
        <w:pStyle w:val="a4"/>
        <w:spacing w:before="0" w:beforeAutospacing="0" w:after="120" w:afterAutospacing="0"/>
        <w:ind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>Технологические новации заметно затронули и сферу приобретения знаний. Анализ альтернативных моделей получения образования в цифровую эпоху показывает какие новые образовательные ресурсы для этого необходимы - учебные платформы, мобильное и дистанционное обучение, облачные технологии, социальные медиа.</w:t>
      </w:r>
    </w:p>
    <w:p w:rsidR="002E4ED1" w:rsidRPr="00C95771" w:rsidRDefault="002E4ED1" w:rsidP="00BA2514">
      <w:pPr>
        <w:spacing w:after="120"/>
        <w:ind w:firstLine="567"/>
        <w:jc w:val="both"/>
        <w:rPr>
          <w:i/>
          <w:sz w:val="26"/>
          <w:szCs w:val="26"/>
        </w:rPr>
      </w:pPr>
      <w:r w:rsidRPr="00C95771">
        <w:rPr>
          <w:i/>
          <w:sz w:val="26"/>
          <w:szCs w:val="26"/>
        </w:rPr>
        <w:t xml:space="preserve">«Дистанционное обучение - взаимодействие  на расстоянии, отражающее все присущие учебному процессу компоненты и реализуемое специфичными средствами Интернет-технологий или другими средствами, предусматривающими интерактивность». </w:t>
      </w:r>
    </w:p>
    <w:p w:rsidR="002E4ED1" w:rsidRPr="00C95771" w:rsidRDefault="002E4ED1" w:rsidP="00BA2514">
      <w:pPr>
        <w:pStyle w:val="a4"/>
        <w:shd w:val="clear" w:color="auto" w:fill="FFFFFF"/>
        <w:spacing w:before="0" w:beforeAutospacing="0" w:after="120" w:afterAutospacing="0"/>
        <w:ind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lastRenderedPageBreak/>
        <w:t>Дистанционное обучение органично впитывает в себя компьютерные и Интернет-технологии. В учебном процессе используются различные обучающие формы - дистанционные курсы и консультации, аудио и видео конференции, телемосты, виртуальные мультимедиа-лекции,</w:t>
      </w:r>
      <w:r w:rsidRPr="00C95771">
        <w:rPr>
          <w:sz w:val="26"/>
          <w:szCs w:val="26"/>
          <w:shd w:val="clear" w:color="auto" w:fill="FFFFFF"/>
        </w:rPr>
        <w:t xml:space="preserve"> электронные дискуссии и круглые столы, Интернет-форумы, вебинары.</w:t>
      </w:r>
    </w:p>
    <w:p w:rsidR="002E4ED1" w:rsidRPr="00C95771" w:rsidRDefault="002E4ED1" w:rsidP="00BA2514">
      <w:pPr>
        <w:spacing w:after="120"/>
        <w:ind w:firstLine="567"/>
        <w:jc w:val="both"/>
        <w:rPr>
          <w:i/>
          <w:sz w:val="26"/>
          <w:szCs w:val="26"/>
        </w:rPr>
      </w:pPr>
      <w:r w:rsidRPr="00C95771">
        <w:rPr>
          <w:i/>
          <w:sz w:val="26"/>
          <w:szCs w:val="26"/>
        </w:rPr>
        <w:t>«Вебинар (онлайн-семинар) - разновидность </w:t>
      </w:r>
      <w:hyperlink r:id="rId29" w:tooltip="Веб-конференции" w:history="1">
        <w:r w:rsidRPr="00C95771">
          <w:rPr>
            <w:rStyle w:val="a3"/>
            <w:i/>
            <w:color w:val="auto"/>
            <w:sz w:val="26"/>
            <w:szCs w:val="26"/>
            <w:u w:val="none"/>
          </w:rPr>
          <w:t>веб-конференции</w:t>
        </w:r>
      </w:hyperlink>
      <w:r w:rsidRPr="00C95771">
        <w:rPr>
          <w:i/>
          <w:sz w:val="26"/>
          <w:szCs w:val="26"/>
        </w:rPr>
        <w:t>,  онлайн-встреча или презентация через </w:t>
      </w:r>
      <w:hyperlink r:id="rId30" w:tooltip="Интернет" w:history="1">
        <w:r w:rsidRPr="00C95771">
          <w:rPr>
            <w:rStyle w:val="a3"/>
            <w:i/>
            <w:color w:val="auto"/>
            <w:sz w:val="26"/>
            <w:szCs w:val="26"/>
            <w:u w:val="none"/>
          </w:rPr>
          <w:t>Интернет</w:t>
        </w:r>
      </w:hyperlink>
      <w:r w:rsidRPr="00C95771">
        <w:rPr>
          <w:i/>
          <w:sz w:val="26"/>
          <w:szCs w:val="26"/>
        </w:rPr>
        <w:t>. Вебинары  могут включать в себя сеансы голосований и опросов, что обеспечивает полное взаимодействие между аудиторией и ведущим посредством </w:t>
      </w:r>
      <w:hyperlink r:id="rId31" w:tooltip="VoIP" w:history="1">
        <w:r w:rsidRPr="00C95771">
          <w:rPr>
            <w:rStyle w:val="a3"/>
            <w:i/>
            <w:color w:val="auto"/>
            <w:sz w:val="26"/>
            <w:szCs w:val="26"/>
            <w:u w:val="none"/>
          </w:rPr>
          <w:t>VoIP</w:t>
        </w:r>
      </w:hyperlink>
      <w:r w:rsidRPr="00C95771">
        <w:rPr>
          <w:i/>
          <w:sz w:val="26"/>
          <w:szCs w:val="26"/>
        </w:rPr>
        <w:t xml:space="preserve">-аудиотехнологий, обеспечивающих полноценную аудиосвязь через сеть».  </w:t>
      </w:r>
    </w:p>
    <w:p w:rsidR="005F0ED8" w:rsidRPr="00C95771" w:rsidRDefault="005F0ED8" w:rsidP="00BA2514">
      <w:pPr>
        <w:pStyle w:val="a4"/>
        <w:widowControl w:val="0"/>
        <w:shd w:val="clear" w:color="auto" w:fill="FFFFFF"/>
        <w:spacing w:before="0" w:beforeAutospacing="0" w:after="120" w:afterAutospacing="0"/>
        <w:ind w:firstLine="567"/>
        <w:jc w:val="both"/>
        <w:rPr>
          <w:i/>
          <w:kern w:val="28"/>
          <w:sz w:val="26"/>
          <w:szCs w:val="26"/>
        </w:rPr>
      </w:pPr>
      <w:r w:rsidRPr="00C95771">
        <w:rPr>
          <w:i/>
          <w:sz w:val="26"/>
          <w:szCs w:val="26"/>
        </w:rPr>
        <w:t>«Виртуальный  медиалекторий –  одна из составляющих информационно-образовательной среды, форма получения знаний на современной методической и технологической основе. Основная цель предоставить пользователям возможность знакомиться с материалами семинаров, конференций, круглых столов,</w:t>
      </w:r>
      <w:r w:rsidRPr="00C95771">
        <w:rPr>
          <w:rStyle w:val="apple-converted-space"/>
          <w:i/>
          <w:sz w:val="26"/>
          <w:szCs w:val="26"/>
        </w:rPr>
        <w:t> </w:t>
      </w:r>
      <w:hyperlink r:id="rId32" w:tgtFrame="_blank" w:history="1">
        <w:r w:rsidRPr="00C95771">
          <w:rPr>
            <w:rStyle w:val="a3"/>
            <w:i/>
            <w:color w:val="auto"/>
            <w:sz w:val="26"/>
            <w:szCs w:val="26"/>
            <w:u w:val="none"/>
          </w:rPr>
          <w:t>вебинаров</w:t>
        </w:r>
      </w:hyperlink>
      <w:r w:rsidRPr="00C95771">
        <w:rPr>
          <w:i/>
          <w:sz w:val="26"/>
          <w:szCs w:val="26"/>
        </w:rPr>
        <w:t>».</w:t>
      </w:r>
    </w:p>
    <w:p w:rsidR="005F0ED8" w:rsidRPr="00C95771" w:rsidRDefault="002E4ED1" w:rsidP="00BA2514">
      <w:pPr>
        <w:spacing w:after="120"/>
        <w:ind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 xml:space="preserve">Лаконично охарактеризовать событийную канву </w:t>
      </w:r>
      <w:r w:rsidR="005F0ED8" w:rsidRPr="00C95771">
        <w:rPr>
          <w:sz w:val="26"/>
          <w:szCs w:val="26"/>
        </w:rPr>
        <w:t xml:space="preserve">начала третьего тысячелетия </w:t>
      </w:r>
      <w:r w:rsidRPr="00C95771">
        <w:rPr>
          <w:sz w:val="26"/>
          <w:szCs w:val="26"/>
        </w:rPr>
        <w:t>в информационных технологиях возможно</w:t>
      </w:r>
      <w:r w:rsidR="00C95771">
        <w:rPr>
          <w:sz w:val="26"/>
          <w:szCs w:val="26"/>
        </w:rPr>
        <w:t xml:space="preserve"> посредством понятия</w:t>
      </w:r>
      <w:r w:rsidRPr="00C95771">
        <w:rPr>
          <w:sz w:val="26"/>
          <w:szCs w:val="26"/>
        </w:rPr>
        <w:t xml:space="preserve"> — виртуализация. </w:t>
      </w:r>
    </w:p>
    <w:p w:rsidR="002E4ED1" w:rsidRPr="00C95771" w:rsidRDefault="005F0ED8" w:rsidP="00BA2514">
      <w:pPr>
        <w:spacing w:after="120"/>
        <w:ind w:firstLine="567"/>
        <w:jc w:val="both"/>
        <w:rPr>
          <w:i/>
          <w:sz w:val="26"/>
          <w:szCs w:val="26"/>
          <w:shd w:val="clear" w:color="auto" w:fill="FFFFFF"/>
        </w:rPr>
      </w:pPr>
      <w:r w:rsidRPr="00C95771">
        <w:rPr>
          <w:i/>
          <w:sz w:val="26"/>
          <w:szCs w:val="26"/>
        </w:rPr>
        <w:t>«</w:t>
      </w:r>
      <w:r w:rsidR="002E4ED1" w:rsidRPr="00C95771">
        <w:rPr>
          <w:i/>
          <w:sz w:val="26"/>
          <w:szCs w:val="26"/>
          <w:shd w:val="clear" w:color="auto" w:fill="FFFFFF"/>
        </w:rPr>
        <w:t>В компьютерных т</w:t>
      </w:r>
      <w:r w:rsidR="00C95771">
        <w:rPr>
          <w:i/>
          <w:sz w:val="26"/>
          <w:szCs w:val="26"/>
          <w:shd w:val="clear" w:color="auto" w:fill="FFFFFF"/>
        </w:rPr>
        <w:t>ехнологиях термин</w:t>
      </w:r>
      <w:r w:rsidR="002E4ED1" w:rsidRPr="00C95771">
        <w:rPr>
          <w:i/>
          <w:sz w:val="26"/>
          <w:szCs w:val="26"/>
          <w:shd w:val="clear" w:color="auto" w:fill="FFFFFF"/>
        </w:rPr>
        <w:t xml:space="preserve"> «</w:t>
      </w:r>
      <w:r w:rsidR="00C95771">
        <w:rPr>
          <w:i/>
          <w:sz w:val="26"/>
          <w:szCs w:val="26"/>
          <w:shd w:val="clear" w:color="auto" w:fill="FFFFFF"/>
        </w:rPr>
        <w:t>виртуализация» -</w:t>
      </w:r>
      <w:r w:rsidR="002E4ED1" w:rsidRPr="00C95771">
        <w:rPr>
          <w:i/>
          <w:sz w:val="26"/>
          <w:szCs w:val="26"/>
          <w:shd w:val="clear" w:color="auto" w:fill="FFFFFF"/>
        </w:rPr>
        <w:t xml:space="preserve"> абстракция вычислительных ресурсов и предоставление пользователю системы, которая «инкапсулирует» (скрывает в себе) собстве</w:t>
      </w:r>
      <w:r w:rsidRPr="00C95771">
        <w:rPr>
          <w:i/>
          <w:sz w:val="26"/>
          <w:szCs w:val="26"/>
          <w:shd w:val="clear" w:color="auto" w:fill="FFFFFF"/>
        </w:rPr>
        <w:t>нную реализацию. П</w:t>
      </w:r>
      <w:r w:rsidR="002E4ED1" w:rsidRPr="00C95771">
        <w:rPr>
          <w:i/>
          <w:sz w:val="26"/>
          <w:szCs w:val="26"/>
          <w:shd w:val="clear" w:color="auto" w:fill="FFFFFF"/>
        </w:rPr>
        <w:t>ользователь работает с удобным для себя представлением объекта, и для него не имеет значения, как объект устроен в действительности</w:t>
      </w:r>
      <w:r w:rsidRPr="00C95771">
        <w:rPr>
          <w:i/>
          <w:sz w:val="26"/>
          <w:szCs w:val="26"/>
          <w:shd w:val="clear" w:color="auto" w:fill="FFFFFF"/>
        </w:rPr>
        <w:t>»</w:t>
      </w:r>
      <w:r w:rsidR="002E4ED1" w:rsidRPr="00C95771">
        <w:rPr>
          <w:i/>
          <w:sz w:val="26"/>
          <w:szCs w:val="26"/>
          <w:shd w:val="clear" w:color="auto" w:fill="FFFFFF"/>
        </w:rPr>
        <w:t>.</w:t>
      </w:r>
    </w:p>
    <w:p w:rsidR="003D06D9" w:rsidRPr="00C95771" w:rsidRDefault="005E2A62" w:rsidP="00BA2514">
      <w:pPr>
        <w:shd w:val="clear" w:color="auto" w:fill="FEFEFE"/>
        <w:spacing w:after="120"/>
        <w:ind w:firstLine="567"/>
        <w:jc w:val="both"/>
        <w:textAlignment w:val="baseline"/>
        <w:rPr>
          <w:sz w:val="26"/>
          <w:szCs w:val="26"/>
        </w:rPr>
      </w:pPr>
      <w:r w:rsidRPr="00C95771">
        <w:rPr>
          <w:sz w:val="26"/>
          <w:szCs w:val="26"/>
        </w:rPr>
        <w:t>Самым актуальным виртуальным сервисом, доступным</w:t>
      </w:r>
      <w:r w:rsidR="000F2B74" w:rsidRPr="00C95771">
        <w:rPr>
          <w:sz w:val="26"/>
          <w:szCs w:val="26"/>
        </w:rPr>
        <w:t xml:space="preserve"> через Интернет</w:t>
      </w:r>
      <w:r w:rsidRPr="00C95771">
        <w:rPr>
          <w:sz w:val="26"/>
          <w:szCs w:val="26"/>
        </w:rPr>
        <w:t>, являются об</w:t>
      </w:r>
      <w:r w:rsidR="00FB09F9" w:rsidRPr="00C95771">
        <w:rPr>
          <w:sz w:val="26"/>
          <w:szCs w:val="26"/>
        </w:rPr>
        <w:t>лачные вы</w:t>
      </w:r>
      <w:r w:rsidRPr="00C95771">
        <w:rPr>
          <w:sz w:val="26"/>
          <w:szCs w:val="26"/>
        </w:rPr>
        <w:t>числения</w:t>
      </w:r>
      <w:r w:rsidR="00FB09F9" w:rsidRPr="00C95771">
        <w:rPr>
          <w:sz w:val="26"/>
          <w:szCs w:val="26"/>
        </w:rPr>
        <w:t>. Технология предполагает потребление</w:t>
      </w:r>
      <w:r w:rsidR="000F2B74" w:rsidRPr="00C95771">
        <w:rPr>
          <w:sz w:val="26"/>
          <w:szCs w:val="26"/>
        </w:rPr>
        <w:t xml:space="preserve"> множества продуктов з</w:t>
      </w:r>
      <w:r w:rsidR="00FB09F9" w:rsidRPr="00C95771">
        <w:rPr>
          <w:sz w:val="26"/>
          <w:szCs w:val="26"/>
        </w:rPr>
        <w:t>а пределами межсетевого экрана «в облаке»</w:t>
      </w:r>
      <w:r w:rsidR="000F2B74" w:rsidRPr="00C95771">
        <w:rPr>
          <w:sz w:val="26"/>
          <w:szCs w:val="26"/>
        </w:rPr>
        <w:t>, включая обычный аутсорсинг.</w:t>
      </w:r>
    </w:p>
    <w:p w:rsidR="000F2B74" w:rsidRPr="00C95771" w:rsidRDefault="000F2B74" w:rsidP="00BA2514">
      <w:pPr>
        <w:shd w:val="clear" w:color="auto" w:fill="FEFEFE"/>
        <w:spacing w:after="120"/>
        <w:ind w:firstLine="567"/>
        <w:jc w:val="both"/>
        <w:textAlignment w:val="baseline"/>
        <w:rPr>
          <w:i/>
          <w:sz w:val="26"/>
          <w:szCs w:val="26"/>
        </w:rPr>
      </w:pPr>
      <w:r w:rsidRPr="00C95771">
        <w:rPr>
          <w:i/>
          <w:sz w:val="26"/>
          <w:szCs w:val="26"/>
        </w:rPr>
        <w:t>«</w:t>
      </w:r>
      <w:r w:rsidR="00C95771">
        <w:rPr>
          <w:i/>
          <w:sz w:val="26"/>
          <w:szCs w:val="26"/>
        </w:rPr>
        <w:t xml:space="preserve">Облачные технологии - </w:t>
      </w:r>
      <w:r w:rsidRPr="00C95771">
        <w:rPr>
          <w:i/>
          <w:sz w:val="26"/>
          <w:szCs w:val="26"/>
        </w:rPr>
        <w:t>способ увеличения пропускной способности сетей и</w:t>
      </w:r>
      <w:r w:rsidR="00FB09F9" w:rsidRPr="00C95771">
        <w:rPr>
          <w:i/>
          <w:sz w:val="26"/>
          <w:szCs w:val="26"/>
        </w:rPr>
        <w:t xml:space="preserve">ли предоставление  </w:t>
      </w:r>
      <w:r w:rsidR="00FB09F9" w:rsidRPr="00C95771">
        <w:rPr>
          <w:i/>
          <w:sz w:val="26"/>
          <w:szCs w:val="26"/>
          <w:lang w:val="en-US"/>
        </w:rPr>
        <w:t>IT</w:t>
      </w:r>
      <w:r w:rsidRPr="00C95771">
        <w:rPr>
          <w:i/>
          <w:sz w:val="26"/>
          <w:szCs w:val="26"/>
        </w:rPr>
        <w:t>-ресурсов в</w:t>
      </w:r>
      <w:r w:rsidR="00FB09F9" w:rsidRPr="00C95771">
        <w:rPr>
          <w:i/>
          <w:sz w:val="26"/>
          <w:szCs w:val="26"/>
        </w:rPr>
        <w:t xml:space="preserve"> виде сервиса, который</w:t>
      </w:r>
      <w:r w:rsidR="003D06D9" w:rsidRPr="00C95771">
        <w:rPr>
          <w:i/>
          <w:sz w:val="26"/>
          <w:szCs w:val="26"/>
        </w:rPr>
        <w:t xml:space="preserve"> можно</w:t>
      </w:r>
      <w:r w:rsidRPr="00C95771">
        <w:rPr>
          <w:i/>
          <w:sz w:val="26"/>
          <w:szCs w:val="26"/>
        </w:rPr>
        <w:t xml:space="preserve"> получить</w:t>
      </w:r>
      <w:r w:rsidR="00FB09F9" w:rsidRPr="00C95771">
        <w:rPr>
          <w:i/>
          <w:sz w:val="26"/>
          <w:szCs w:val="26"/>
        </w:rPr>
        <w:t>,</w:t>
      </w:r>
      <w:r w:rsidRPr="00C95771">
        <w:rPr>
          <w:i/>
          <w:sz w:val="26"/>
          <w:szCs w:val="26"/>
        </w:rPr>
        <w:t xml:space="preserve"> не вкладываясь в создание новой инфрастр</w:t>
      </w:r>
      <w:r w:rsidR="003D06D9" w:rsidRPr="00C95771">
        <w:rPr>
          <w:i/>
          <w:sz w:val="26"/>
          <w:szCs w:val="26"/>
        </w:rPr>
        <w:t>уктуры</w:t>
      </w:r>
      <w:r w:rsidR="00FB09F9" w:rsidRPr="00C95771">
        <w:rPr>
          <w:i/>
          <w:sz w:val="26"/>
          <w:szCs w:val="26"/>
        </w:rPr>
        <w:t xml:space="preserve"> (</w:t>
      </w:r>
      <w:r w:rsidR="00C95771">
        <w:rPr>
          <w:i/>
          <w:sz w:val="26"/>
          <w:szCs w:val="26"/>
        </w:rPr>
        <w:t>подготовка кадров или приобретение  программного обеспечения</w:t>
      </w:r>
      <w:r w:rsidR="00FB09F9" w:rsidRPr="00C95771">
        <w:rPr>
          <w:i/>
          <w:sz w:val="26"/>
          <w:szCs w:val="26"/>
        </w:rPr>
        <w:t>),</w:t>
      </w:r>
      <w:r w:rsidRPr="00C95771">
        <w:rPr>
          <w:i/>
          <w:sz w:val="26"/>
          <w:szCs w:val="26"/>
        </w:rPr>
        <w:t xml:space="preserve"> на основе подписки ил</w:t>
      </w:r>
      <w:r w:rsidR="003D06D9" w:rsidRPr="00C95771">
        <w:rPr>
          <w:i/>
          <w:sz w:val="26"/>
          <w:szCs w:val="26"/>
        </w:rPr>
        <w:t>и платы за использование услуги</w:t>
      </w:r>
      <w:r w:rsidRPr="00C95771">
        <w:rPr>
          <w:i/>
          <w:sz w:val="26"/>
          <w:szCs w:val="26"/>
        </w:rPr>
        <w:t xml:space="preserve"> в режиме реального времени чере</w:t>
      </w:r>
      <w:r w:rsidR="003D06D9" w:rsidRPr="00C95771">
        <w:rPr>
          <w:i/>
          <w:sz w:val="26"/>
          <w:szCs w:val="26"/>
        </w:rPr>
        <w:t>з Интернет»</w:t>
      </w:r>
      <w:r w:rsidRPr="00C95771">
        <w:rPr>
          <w:i/>
          <w:sz w:val="26"/>
          <w:szCs w:val="26"/>
        </w:rPr>
        <w:t>.</w:t>
      </w:r>
    </w:p>
    <w:p w:rsidR="00F029B0" w:rsidRPr="00C95771" w:rsidRDefault="00F029B0" w:rsidP="00BA2514">
      <w:pPr>
        <w:pStyle w:val="a4"/>
        <w:spacing w:before="0" w:beforeAutospacing="0" w:after="120" w:afterAutospacing="0"/>
        <w:ind w:right="330"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 xml:space="preserve">Знание законов функционирования информации в обществе, понимание сущности происходящих информационных преобразований и осознание собственных задач в этой области – необходимая составляющая информационного мировоззрения профсоюзного лидера, определенный уровень персональной культуры по обращению с информацией. </w:t>
      </w:r>
    </w:p>
    <w:p w:rsidR="00F029B0" w:rsidRPr="00C95771" w:rsidRDefault="00F029B0" w:rsidP="00BA2514">
      <w:pPr>
        <w:pStyle w:val="a4"/>
        <w:spacing w:before="0" w:beforeAutospacing="0" w:after="120" w:afterAutospacing="0"/>
        <w:ind w:right="330" w:firstLine="567"/>
        <w:jc w:val="both"/>
        <w:rPr>
          <w:i/>
          <w:sz w:val="26"/>
          <w:szCs w:val="26"/>
        </w:rPr>
      </w:pPr>
      <w:r w:rsidRPr="00C95771">
        <w:rPr>
          <w:sz w:val="26"/>
          <w:szCs w:val="26"/>
        </w:rPr>
        <w:t>«</w:t>
      </w:r>
      <w:r w:rsidRPr="00C95771">
        <w:rPr>
          <w:i/>
          <w:sz w:val="26"/>
          <w:szCs w:val="26"/>
        </w:rPr>
        <w:t xml:space="preserve">Информационная культура - умение целенаправленно работать с информационным потоком и использовать для получения, обработки и передачи информации современные технологии, технические средства и методы. </w:t>
      </w:r>
    </w:p>
    <w:p w:rsidR="00CE20BA" w:rsidRPr="00C95771" w:rsidRDefault="00F029B0" w:rsidP="00BA2514">
      <w:pPr>
        <w:pStyle w:val="a4"/>
        <w:spacing w:before="0" w:beforeAutospacing="0" w:after="120" w:afterAutospacing="0"/>
        <w:ind w:firstLine="567"/>
        <w:jc w:val="both"/>
        <w:rPr>
          <w:i/>
          <w:sz w:val="26"/>
          <w:szCs w:val="26"/>
        </w:rPr>
      </w:pPr>
      <w:r w:rsidRPr="00C95771">
        <w:rPr>
          <w:i/>
          <w:sz w:val="26"/>
          <w:szCs w:val="26"/>
        </w:rPr>
        <w:t>Корпоративная информационная культура – совокупность эффективной системы коммуникации, особенностей социальных взаимоотношений, принятой символики, организационного стиля общения. Неотъемлемая часть имиджа организации».</w:t>
      </w:r>
    </w:p>
    <w:p w:rsidR="001B23C5" w:rsidRPr="00C95771" w:rsidRDefault="00C95771" w:rsidP="00BA2514">
      <w:pPr>
        <w:pStyle w:val="a4"/>
        <w:spacing w:before="0" w:beforeAutospacing="0" w:after="12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текущем этапе и</w:t>
      </w:r>
      <w:r w:rsidR="00F64A39" w:rsidRPr="00C95771">
        <w:rPr>
          <w:sz w:val="26"/>
          <w:szCs w:val="26"/>
        </w:rPr>
        <w:t xml:space="preserve">нформационный разрыв в профсоюзной среде – это не только недостаточно развитая информационно-коммуникационная инфраструктура на местах, но и несформированная в полной мере </w:t>
      </w:r>
      <w:r w:rsidR="004C6568" w:rsidRPr="00C95771">
        <w:rPr>
          <w:sz w:val="26"/>
          <w:szCs w:val="26"/>
        </w:rPr>
        <w:t xml:space="preserve">потребность </w:t>
      </w:r>
      <w:r w:rsidR="00F64A39" w:rsidRPr="00C95771">
        <w:rPr>
          <w:sz w:val="26"/>
          <w:szCs w:val="26"/>
        </w:rPr>
        <w:t>профсоюзного актива быть</w:t>
      </w:r>
      <w:r w:rsidR="004C6568" w:rsidRPr="00C95771">
        <w:rPr>
          <w:sz w:val="26"/>
          <w:szCs w:val="26"/>
        </w:rPr>
        <w:t xml:space="preserve"> квалифицированными</w:t>
      </w:r>
      <w:r w:rsidR="00780AB5" w:rsidRPr="00C95771">
        <w:rPr>
          <w:sz w:val="26"/>
          <w:szCs w:val="26"/>
        </w:rPr>
        <w:t xml:space="preserve"> </w:t>
      </w:r>
      <w:r w:rsidR="00F64A39" w:rsidRPr="00C95771">
        <w:rPr>
          <w:sz w:val="26"/>
          <w:szCs w:val="26"/>
        </w:rPr>
        <w:t>членами информационного сообщества. </w:t>
      </w:r>
    </w:p>
    <w:p w:rsidR="002E4ED1" w:rsidRPr="00C95771" w:rsidRDefault="004C6568" w:rsidP="00BA2514">
      <w:pPr>
        <w:pStyle w:val="a4"/>
        <w:spacing w:before="0" w:beforeAutospacing="0" w:after="120" w:afterAutospacing="0"/>
        <w:ind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lastRenderedPageBreak/>
        <w:t>Пропаганда важности социального аспекта информатизации</w:t>
      </w:r>
      <w:r w:rsidR="006F53FB" w:rsidRPr="00C95771">
        <w:rPr>
          <w:sz w:val="26"/>
          <w:szCs w:val="26"/>
        </w:rPr>
        <w:t>,</w:t>
      </w:r>
      <w:r w:rsidRPr="00C95771">
        <w:rPr>
          <w:sz w:val="26"/>
          <w:szCs w:val="26"/>
        </w:rPr>
        <w:t xml:space="preserve"> </w:t>
      </w:r>
      <w:r w:rsidR="006F53FB" w:rsidRPr="00C95771">
        <w:rPr>
          <w:sz w:val="26"/>
          <w:szCs w:val="26"/>
        </w:rPr>
        <w:t xml:space="preserve">использования растущего арсенала сетевых услуг </w:t>
      </w:r>
      <w:r w:rsidRPr="00C95771">
        <w:rPr>
          <w:sz w:val="26"/>
          <w:szCs w:val="26"/>
        </w:rPr>
        <w:t xml:space="preserve">и обучения </w:t>
      </w:r>
      <w:r w:rsidR="00C95771">
        <w:rPr>
          <w:sz w:val="26"/>
          <w:szCs w:val="26"/>
        </w:rPr>
        <w:t xml:space="preserve">профсоюзного актива </w:t>
      </w:r>
      <w:r w:rsidRPr="00C95771">
        <w:rPr>
          <w:sz w:val="26"/>
          <w:szCs w:val="26"/>
        </w:rPr>
        <w:t>навыкам</w:t>
      </w:r>
      <w:r w:rsidR="00F64A39" w:rsidRPr="00C95771">
        <w:rPr>
          <w:sz w:val="26"/>
          <w:szCs w:val="26"/>
        </w:rPr>
        <w:t xml:space="preserve"> элект</w:t>
      </w:r>
      <w:r w:rsidRPr="00C95771">
        <w:rPr>
          <w:sz w:val="26"/>
          <w:szCs w:val="26"/>
        </w:rPr>
        <w:t>ронных коммуникаций –  тенденция, которой</w:t>
      </w:r>
      <w:r w:rsidR="00950C2D" w:rsidRPr="00C95771">
        <w:rPr>
          <w:sz w:val="26"/>
          <w:szCs w:val="26"/>
        </w:rPr>
        <w:t xml:space="preserve"> </w:t>
      </w:r>
      <w:r w:rsidR="00F64A39" w:rsidRPr="00C95771">
        <w:rPr>
          <w:sz w:val="26"/>
          <w:szCs w:val="26"/>
        </w:rPr>
        <w:t>следует уделять пристальное вниман</w:t>
      </w:r>
      <w:r w:rsidR="00950C2D" w:rsidRPr="00C95771">
        <w:rPr>
          <w:sz w:val="26"/>
          <w:szCs w:val="26"/>
        </w:rPr>
        <w:t>ие.</w:t>
      </w:r>
    </w:p>
    <w:p w:rsidR="00950C2D" w:rsidRPr="00C95771" w:rsidRDefault="00950C2D" w:rsidP="00BA2514">
      <w:pPr>
        <w:spacing w:after="120"/>
        <w:ind w:firstLine="567"/>
        <w:jc w:val="both"/>
        <w:rPr>
          <w:sz w:val="26"/>
          <w:szCs w:val="26"/>
        </w:rPr>
      </w:pPr>
      <w:r w:rsidRPr="00C95771">
        <w:rPr>
          <w:sz w:val="26"/>
          <w:szCs w:val="26"/>
        </w:rPr>
        <w:t xml:space="preserve">Концепция электронной демократии - это новое звучание </w:t>
      </w:r>
      <w:r w:rsidR="00EB661D" w:rsidRPr="00C95771">
        <w:rPr>
          <w:sz w:val="26"/>
          <w:szCs w:val="26"/>
        </w:rPr>
        <w:t>интеллектуальных информационных технологий</w:t>
      </w:r>
      <w:r w:rsidR="00E76F1E" w:rsidRPr="00C95771">
        <w:rPr>
          <w:sz w:val="26"/>
          <w:szCs w:val="26"/>
        </w:rPr>
        <w:t>. В</w:t>
      </w:r>
      <w:r w:rsidR="00EB661D" w:rsidRPr="00C95771">
        <w:rPr>
          <w:sz w:val="26"/>
          <w:szCs w:val="26"/>
        </w:rPr>
        <w:t xml:space="preserve"> </w:t>
      </w:r>
      <w:r w:rsidR="00E76F1E" w:rsidRPr="00C95771">
        <w:rPr>
          <w:sz w:val="26"/>
          <w:szCs w:val="26"/>
        </w:rPr>
        <w:t xml:space="preserve">перспективе </w:t>
      </w:r>
      <w:r w:rsidR="00C95771">
        <w:rPr>
          <w:sz w:val="26"/>
          <w:szCs w:val="26"/>
        </w:rPr>
        <w:t>Профсоюз ожидает</w:t>
      </w:r>
      <w:r w:rsidR="00E76F1E" w:rsidRPr="00C95771">
        <w:rPr>
          <w:sz w:val="26"/>
          <w:szCs w:val="26"/>
        </w:rPr>
        <w:t xml:space="preserve"> </w:t>
      </w:r>
      <w:r w:rsidR="00EB661D" w:rsidRPr="00C95771">
        <w:rPr>
          <w:sz w:val="26"/>
          <w:szCs w:val="26"/>
        </w:rPr>
        <w:t>о</w:t>
      </w:r>
      <w:r w:rsidRPr="00C95771">
        <w:rPr>
          <w:sz w:val="26"/>
          <w:szCs w:val="26"/>
        </w:rPr>
        <w:t xml:space="preserve">существление </w:t>
      </w:r>
      <w:r w:rsidR="00EB661D" w:rsidRPr="00C95771">
        <w:rPr>
          <w:sz w:val="26"/>
          <w:szCs w:val="26"/>
        </w:rPr>
        <w:t xml:space="preserve">полноценного </w:t>
      </w:r>
      <w:r w:rsidRPr="00C95771">
        <w:rPr>
          <w:sz w:val="26"/>
          <w:szCs w:val="26"/>
        </w:rPr>
        <w:t xml:space="preserve">гражданского контроля, </w:t>
      </w:r>
      <w:r w:rsidR="00F5022E" w:rsidRPr="00C95771">
        <w:rPr>
          <w:sz w:val="26"/>
          <w:szCs w:val="26"/>
        </w:rPr>
        <w:t xml:space="preserve">методичная </w:t>
      </w:r>
      <w:r w:rsidR="00EB661D" w:rsidRPr="00C95771">
        <w:rPr>
          <w:sz w:val="26"/>
          <w:szCs w:val="26"/>
        </w:rPr>
        <w:t>поддержка</w:t>
      </w:r>
      <w:r w:rsidRPr="00C95771">
        <w:rPr>
          <w:sz w:val="26"/>
          <w:szCs w:val="26"/>
        </w:rPr>
        <w:t xml:space="preserve"> процессов самоорганизации профсоюзного актива, обеспечен</w:t>
      </w:r>
      <w:r w:rsidR="00F5022E" w:rsidRPr="00C95771">
        <w:rPr>
          <w:sz w:val="26"/>
          <w:szCs w:val="26"/>
        </w:rPr>
        <w:t>ие</w:t>
      </w:r>
      <w:r w:rsidRPr="00C95771">
        <w:rPr>
          <w:sz w:val="26"/>
          <w:szCs w:val="26"/>
        </w:rPr>
        <w:t xml:space="preserve"> </w:t>
      </w:r>
      <w:r w:rsidR="00F5022E" w:rsidRPr="00C95771">
        <w:rPr>
          <w:sz w:val="26"/>
          <w:szCs w:val="26"/>
        </w:rPr>
        <w:t xml:space="preserve">оперативного </w:t>
      </w:r>
      <w:r w:rsidRPr="00C95771">
        <w:rPr>
          <w:sz w:val="26"/>
          <w:szCs w:val="26"/>
        </w:rPr>
        <w:t>участия членов Профсоюза в принятии решений, расширение технологической возможности обмена мнениями</w:t>
      </w:r>
      <w:r w:rsidR="00EB661D" w:rsidRPr="00C95771">
        <w:rPr>
          <w:sz w:val="26"/>
          <w:szCs w:val="26"/>
        </w:rPr>
        <w:t>,</w:t>
      </w:r>
      <w:r w:rsidRPr="00C95771">
        <w:rPr>
          <w:sz w:val="26"/>
          <w:szCs w:val="26"/>
        </w:rPr>
        <w:t xml:space="preserve"> </w:t>
      </w:r>
      <w:r w:rsidR="00F5022E" w:rsidRPr="00C95771">
        <w:rPr>
          <w:sz w:val="26"/>
          <w:szCs w:val="26"/>
        </w:rPr>
        <w:t xml:space="preserve">современное </w:t>
      </w:r>
      <w:r w:rsidRPr="00C95771">
        <w:rPr>
          <w:sz w:val="26"/>
          <w:szCs w:val="26"/>
        </w:rPr>
        <w:t>управление корпоративными ресурсами, повы</w:t>
      </w:r>
      <w:r w:rsidR="00EB661D" w:rsidRPr="00C95771">
        <w:rPr>
          <w:sz w:val="26"/>
          <w:szCs w:val="26"/>
        </w:rPr>
        <w:t xml:space="preserve">шение качества жизни педагогов, </w:t>
      </w:r>
      <w:r w:rsidR="00047B27" w:rsidRPr="00C95771">
        <w:rPr>
          <w:sz w:val="26"/>
          <w:szCs w:val="26"/>
        </w:rPr>
        <w:t xml:space="preserve">комплексное </w:t>
      </w:r>
      <w:r w:rsidR="00EB661D" w:rsidRPr="00C95771">
        <w:rPr>
          <w:sz w:val="26"/>
          <w:szCs w:val="26"/>
        </w:rPr>
        <w:t>развитие инноваций</w:t>
      </w:r>
      <w:r w:rsidRPr="00C95771">
        <w:rPr>
          <w:sz w:val="26"/>
          <w:szCs w:val="26"/>
        </w:rPr>
        <w:t>.</w:t>
      </w:r>
    </w:p>
    <w:p w:rsidR="00950C2D" w:rsidRPr="00C95771" w:rsidRDefault="00950C2D" w:rsidP="00BA2514">
      <w:pPr>
        <w:pStyle w:val="a4"/>
        <w:spacing w:before="0" w:beforeAutospacing="0" w:after="120" w:afterAutospacing="0"/>
        <w:ind w:firstLine="567"/>
        <w:jc w:val="both"/>
        <w:rPr>
          <w:sz w:val="26"/>
          <w:szCs w:val="26"/>
        </w:rPr>
      </w:pPr>
    </w:p>
    <w:p w:rsidR="00950C2D" w:rsidRPr="00C95771" w:rsidRDefault="00950C2D" w:rsidP="00BA2514">
      <w:pPr>
        <w:pStyle w:val="a4"/>
        <w:spacing w:before="0" w:beforeAutospacing="0" w:after="120" w:afterAutospacing="0"/>
        <w:ind w:firstLine="567"/>
        <w:jc w:val="both"/>
        <w:rPr>
          <w:sz w:val="26"/>
          <w:szCs w:val="26"/>
        </w:rPr>
      </w:pPr>
    </w:p>
    <w:p w:rsidR="00950C2D" w:rsidRPr="00BA2514" w:rsidRDefault="00950C2D" w:rsidP="00950C2D">
      <w:pPr>
        <w:pStyle w:val="a4"/>
        <w:spacing w:before="0" w:beforeAutospacing="0" w:after="0" w:afterAutospacing="0"/>
        <w:jc w:val="both"/>
        <w:rPr>
          <w:sz w:val="26"/>
          <w:szCs w:val="26"/>
        </w:rPr>
        <w:sectPr w:rsidR="00950C2D" w:rsidRPr="00BA2514" w:rsidSect="008576F5">
          <w:footerReference w:type="even" r:id="rId33"/>
          <w:footerReference w:type="default" r:id="rId34"/>
          <w:pgSz w:w="11906" w:h="16838"/>
          <w:pgMar w:top="1079" w:right="796" w:bottom="1134" w:left="1210" w:header="709" w:footer="709" w:gutter="0"/>
          <w:pgBorders w:offsetFrom="page">
            <w:top w:val="dashDotStroked" w:sz="24" w:space="24" w:color="1F497D" w:themeColor="text2"/>
            <w:left w:val="dashDotStroked" w:sz="24" w:space="24" w:color="1F497D" w:themeColor="text2"/>
            <w:bottom w:val="dashDotStroked" w:sz="24" w:space="24" w:color="1F497D" w:themeColor="text2"/>
            <w:right w:val="dashDotStroked" w:sz="24" w:space="24" w:color="1F497D" w:themeColor="text2"/>
          </w:pgBorders>
          <w:cols w:space="708"/>
          <w:titlePg/>
          <w:docGrid w:linePitch="360"/>
        </w:sectPr>
      </w:pPr>
    </w:p>
    <w:p w:rsidR="000E4A17" w:rsidRPr="00BA2514" w:rsidRDefault="00B60711" w:rsidP="000E4A17">
      <w:pPr>
        <w:pStyle w:val="a4"/>
        <w:numPr>
          <w:ilvl w:val="0"/>
          <w:numId w:val="1"/>
        </w:numPr>
        <w:jc w:val="center"/>
        <w:rPr>
          <w:b/>
          <w:i/>
          <w:sz w:val="26"/>
          <w:szCs w:val="26"/>
        </w:rPr>
      </w:pPr>
      <w:r w:rsidRPr="00BA2514">
        <w:rPr>
          <w:b/>
          <w:i/>
          <w:sz w:val="26"/>
          <w:szCs w:val="26"/>
        </w:rPr>
        <w:lastRenderedPageBreak/>
        <w:t>ЦЕЛЕВЫЕ</w:t>
      </w:r>
      <w:r w:rsidR="00416DCF" w:rsidRPr="00BA2514">
        <w:rPr>
          <w:b/>
          <w:i/>
          <w:sz w:val="26"/>
          <w:szCs w:val="26"/>
        </w:rPr>
        <w:t xml:space="preserve"> </w:t>
      </w:r>
      <w:r w:rsidR="00A04E75" w:rsidRPr="00BA2514">
        <w:rPr>
          <w:b/>
          <w:i/>
          <w:sz w:val="26"/>
          <w:szCs w:val="26"/>
        </w:rPr>
        <w:t>ИНДИКАТОРЫ И КОНТРОЛЬНЫЕ ПОКАЗАТЕЛИ</w:t>
      </w:r>
    </w:p>
    <w:tbl>
      <w:tblPr>
        <w:tblW w:w="4854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"/>
        <w:gridCol w:w="9793"/>
        <w:gridCol w:w="1458"/>
        <w:gridCol w:w="959"/>
        <w:gridCol w:w="991"/>
        <w:gridCol w:w="988"/>
      </w:tblGrid>
      <w:tr w:rsidR="00B662AD" w:rsidRPr="00A84FAB" w:rsidTr="00B31CBA">
        <w:trPr>
          <w:trHeight w:val="338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497" w:rsidRPr="00A84FAB" w:rsidRDefault="001F5497" w:rsidP="00175E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84FAB">
              <w:rPr>
                <w:b/>
                <w:bCs/>
                <w:color w:val="000000"/>
              </w:rPr>
              <w:t>№</w:t>
            </w:r>
          </w:p>
        </w:tc>
        <w:tc>
          <w:tcPr>
            <w:tcW w:w="3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497" w:rsidRPr="00A84FAB" w:rsidRDefault="001F5497" w:rsidP="00175EC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</w:rPr>
              <w:t>Целевой индикатор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497" w:rsidRPr="007C030E" w:rsidRDefault="001F5497" w:rsidP="00175E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497" w:rsidRPr="001F5497" w:rsidRDefault="001F5497" w:rsidP="00965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5497">
              <w:rPr>
                <w:b/>
              </w:rPr>
              <w:t>201</w:t>
            </w:r>
            <w:r>
              <w:rPr>
                <w:b/>
              </w:rPr>
              <w:t>4</w:t>
            </w:r>
            <w:r w:rsidRPr="001F5497">
              <w:rPr>
                <w:b/>
              </w:rPr>
              <w:t>г.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497" w:rsidRDefault="001F5497" w:rsidP="00175E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2015</w:t>
            </w:r>
            <w:r w:rsidRPr="00A84FAB">
              <w:rPr>
                <w:b/>
                <w:bCs/>
                <w:color w:val="000000"/>
              </w:rPr>
              <w:t>г.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497" w:rsidRPr="00A84FAB" w:rsidRDefault="001F5497" w:rsidP="00175EC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</w:rPr>
              <w:t>2020</w:t>
            </w:r>
            <w:r w:rsidRPr="00A84FAB">
              <w:rPr>
                <w:b/>
                <w:bCs/>
                <w:color w:val="000000"/>
              </w:rPr>
              <w:t>г.</w:t>
            </w:r>
          </w:p>
        </w:tc>
      </w:tr>
      <w:tr w:rsidR="0042223B" w:rsidRPr="00A84FAB" w:rsidTr="000E4A17">
        <w:trPr>
          <w:trHeight w:val="1376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23B" w:rsidRDefault="0042223B" w:rsidP="00A00B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23B" w:rsidRPr="000E4A17" w:rsidRDefault="0042223B" w:rsidP="000E4A17">
            <w:pPr>
              <w:shd w:val="clear" w:color="auto" w:fill="FFFFFF"/>
              <w:autoSpaceDE w:val="0"/>
              <w:autoSpaceDN w:val="0"/>
              <w:adjustRightInd w:val="0"/>
              <w:spacing w:before="100"/>
              <w:jc w:val="center"/>
            </w:pPr>
            <w:r w:rsidRPr="000E4A17">
              <w:rPr>
                <w:lang w:val="en-US"/>
              </w:rPr>
              <w:t>PR</w:t>
            </w:r>
            <w:r w:rsidRPr="000E4A17">
              <w:t xml:space="preserve">- представительство </w:t>
            </w:r>
          </w:p>
          <w:p w:rsidR="0042223B" w:rsidRPr="000E4A17" w:rsidRDefault="0042223B" w:rsidP="000E4A17">
            <w:pPr>
              <w:shd w:val="clear" w:color="auto" w:fill="FFFFFF"/>
              <w:autoSpaceDE w:val="0"/>
              <w:autoSpaceDN w:val="0"/>
              <w:adjustRightInd w:val="0"/>
              <w:spacing w:before="100"/>
              <w:jc w:val="center"/>
            </w:pPr>
            <w:r w:rsidRPr="000E4A17">
              <w:t xml:space="preserve"> в информационном обществе</w:t>
            </w:r>
          </w:p>
          <w:p w:rsidR="0042223B" w:rsidRPr="000E4A17" w:rsidRDefault="00122AC8" w:rsidP="000E4A17">
            <w:pPr>
              <w:shd w:val="clear" w:color="auto" w:fill="FFFFFF"/>
              <w:autoSpaceDE w:val="0"/>
              <w:autoSpaceDN w:val="0"/>
              <w:adjustRightInd w:val="0"/>
              <w:spacing w:before="100"/>
              <w:jc w:val="center"/>
              <w:rPr>
                <w:i/>
              </w:rPr>
            </w:pPr>
            <w:r w:rsidRPr="000E4A17">
              <w:rPr>
                <w:i/>
              </w:rPr>
              <w:t>(приложение №1)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23B" w:rsidRPr="000E4A17" w:rsidRDefault="0042223B" w:rsidP="00A00BC3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42223B" w:rsidRPr="000E4A17" w:rsidRDefault="0042223B" w:rsidP="00A00B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4A17">
              <w:t>%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23B" w:rsidRPr="000E4A17" w:rsidRDefault="0042223B" w:rsidP="00A00B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23B" w:rsidRPr="000E4A17" w:rsidRDefault="0042223B" w:rsidP="00A00B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23B" w:rsidRDefault="0042223B" w:rsidP="00A00B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42223B" w:rsidRPr="00A84FAB" w:rsidRDefault="0042223B" w:rsidP="00A00B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</w:tr>
      <w:tr w:rsidR="0042223B" w:rsidRPr="00A84FAB" w:rsidTr="000E4A17">
        <w:trPr>
          <w:trHeight w:val="1424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23B" w:rsidRPr="00A84FAB" w:rsidRDefault="0042223B" w:rsidP="00A00B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23B" w:rsidRPr="000E4A17" w:rsidRDefault="0042223B" w:rsidP="000E4A17">
            <w:pPr>
              <w:shd w:val="clear" w:color="auto" w:fill="FFFFFF"/>
              <w:autoSpaceDE w:val="0"/>
              <w:autoSpaceDN w:val="0"/>
              <w:adjustRightInd w:val="0"/>
              <w:spacing w:before="100"/>
              <w:jc w:val="center"/>
            </w:pPr>
            <w:r w:rsidRPr="000E4A17">
              <w:t>Состояние</w:t>
            </w:r>
          </w:p>
          <w:p w:rsidR="00C57E1B" w:rsidRPr="000E4A17" w:rsidRDefault="0042223B" w:rsidP="000E4A17">
            <w:pPr>
              <w:shd w:val="clear" w:color="auto" w:fill="FFFFFF"/>
              <w:autoSpaceDE w:val="0"/>
              <w:autoSpaceDN w:val="0"/>
              <w:adjustRightInd w:val="0"/>
              <w:spacing w:before="100"/>
              <w:jc w:val="center"/>
            </w:pPr>
            <w:r w:rsidRPr="000E4A17">
              <w:t xml:space="preserve"> обеспеченности информационно-коммуникационной инфраструктуры</w:t>
            </w:r>
          </w:p>
          <w:p w:rsidR="0042223B" w:rsidRPr="000E4A17" w:rsidRDefault="0042223B" w:rsidP="000E4A17">
            <w:pPr>
              <w:shd w:val="clear" w:color="auto" w:fill="FFFFFF"/>
              <w:autoSpaceDE w:val="0"/>
              <w:autoSpaceDN w:val="0"/>
              <w:adjustRightInd w:val="0"/>
              <w:spacing w:before="100"/>
              <w:jc w:val="center"/>
            </w:pPr>
            <w:r w:rsidRPr="000E4A17">
              <w:t xml:space="preserve"> </w:t>
            </w:r>
            <w:r w:rsidR="00C57E1B" w:rsidRPr="000E4A17">
              <w:rPr>
                <w:i/>
              </w:rPr>
              <w:t>(приложение №2)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23B" w:rsidRPr="000E4A17" w:rsidRDefault="0042223B" w:rsidP="00A00B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42223B" w:rsidRPr="000E4A17" w:rsidRDefault="0042223B" w:rsidP="00A00B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4A17">
              <w:t>%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23B" w:rsidRPr="000E4A17" w:rsidRDefault="0042223B" w:rsidP="00A00B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42223B" w:rsidRPr="000E4A17" w:rsidRDefault="0042223B" w:rsidP="00A00B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23B" w:rsidRPr="000E4A17" w:rsidRDefault="0042223B" w:rsidP="00A00B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42223B" w:rsidRPr="000E4A17" w:rsidRDefault="0042223B" w:rsidP="00A00B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23B" w:rsidRDefault="0042223B" w:rsidP="00A00B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42223B" w:rsidRPr="00A84FAB" w:rsidRDefault="0042223B" w:rsidP="00A00B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B662AD" w:rsidRPr="00A84FAB" w:rsidTr="000E4A17">
        <w:trPr>
          <w:trHeight w:val="1402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56F" w:rsidRDefault="0042223B" w:rsidP="00A00B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02256F">
              <w:t>.</w:t>
            </w:r>
          </w:p>
        </w:tc>
        <w:tc>
          <w:tcPr>
            <w:tcW w:w="3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56F" w:rsidRPr="000E4A17" w:rsidRDefault="00E1130B" w:rsidP="000E4A17">
            <w:pPr>
              <w:shd w:val="clear" w:color="auto" w:fill="FFFFFF"/>
              <w:autoSpaceDE w:val="0"/>
              <w:autoSpaceDN w:val="0"/>
              <w:adjustRightInd w:val="0"/>
              <w:spacing w:before="100"/>
              <w:jc w:val="center"/>
            </w:pPr>
            <w:r w:rsidRPr="000E4A17">
              <w:t>Подход</w:t>
            </w:r>
          </w:p>
          <w:p w:rsidR="0002256F" w:rsidRPr="000E4A17" w:rsidRDefault="00E1130B" w:rsidP="000E4A17">
            <w:pPr>
              <w:shd w:val="clear" w:color="auto" w:fill="FFFFFF"/>
              <w:autoSpaceDE w:val="0"/>
              <w:autoSpaceDN w:val="0"/>
              <w:adjustRightInd w:val="0"/>
              <w:spacing w:before="100"/>
              <w:jc w:val="center"/>
            </w:pPr>
            <w:r w:rsidRPr="000E4A17">
              <w:t>к распределению</w:t>
            </w:r>
            <w:r w:rsidR="0002256F" w:rsidRPr="000E4A17">
              <w:t xml:space="preserve"> средств профсоюзного бюджета </w:t>
            </w:r>
          </w:p>
          <w:p w:rsidR="0002256F" w:rsidRPr="000E4A17" w:rsidRDefault="0002256F" w:rsidP="000E4A17">
            <w:pPr>
              <w:shd w:val="clear" w:color="auto" w:fill="FFFFFF"/>
              <w:autoSpaceDE w:val="0"/>
              <w:autoSpaceDN w:val="0"/>
              <w:adjustRightInd w:val="0"/>
              <w:spacing w:before="100"/>
              <w:jc w:val="center"/>
            </w:pPr>
            <w:r w:rsidRPr="000E4A17">
              <w:t xml:space="preserve">на информационную работу 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DAA" w:rsidRPr="000E4A17" w:rsidRDefault="00C47DAA" w:rsidP="00A00B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2256F" w:rsidRPr="000E4A17" w:rsidRDefault="0002256F" w:rsidP="00A00B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4A17">
              <w:t>%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DAA" w:rsidRPr="000E4A17" w:rsidRDefault="00C47DAA" w:rsidP="00A00B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2256F" w:rsidRPr="000E4A17" w:rsidRDefault="0002256F" w:rsidP="00A00B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4A17">
              <w:t>3,5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DAA" w:rsidRPr="000E4A17" w:rsidRDefault="00C47DAA" w:rsidP="00A00B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2256F" w:rsidRPr="000E4A17" w:rsidRDefault="0002256F" w:rsidP="00A00B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4A17">
              <w:t>3,8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DAA" w:rsidRDefault="00C47DAA" w:rsidP="00A00B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2256F" w:rsidRPr="00A84FAB" w:rsidRDefault="00F92F64" w:rsidP="00A00B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B662AD" w:rsidRPr="00A84FAB" w:rsidTr="000E4A17">
        <w:trPr>
          <w:trHeight w:val="1570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497" w:rsidRPr="00A84FAB" w:rsidRDefault="0042223B" w:rsidP="00664D0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1F5497">
              <w:t>.</w:t>
            </w:r>
          </w:p>
        </w:tc>
        <w:tc>
          <w:tcPr>
            <w:tcW w:w="3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4C4" w:rsidRPr="000E4A17" w:rsidRDefault="00122AC8" w:rsidP="000E4A17">
            <w:pPr>
              <w:autoSpaceDE w:val="0"/>
              <w:autoSpaceDN w:val="0"/>
              <w:adjustRightInd w:val="0"/>
              <w:spacing w:before="100"/>
              <w:jc w:val="center"/>
            </w:pPr>
            <w:r w:rsidRPr="000E4A17">
              <w:t xml:space="preserve"> Активные к</w:t>
            </w:r>
            <w:r w:rsidR="007A7621" w:rsidRPr="000E4A17">
              <w:t>оммуникационные</w:t>
            </w:r>
            <w:r w:rsidR="002A74C4" w:rsidRPr="000E4A17">
              <w:t xml:space="preserve"> каналы и</w:t>
            </w:r>
            <w:r w:rsidR="00F06CB7" w:rsidRPr="000E4A17">
              <w:t xml:space="preserve"> </w:t>
            </w:r>
            <w:r w:rsidR="007A7621" w:rsidRPr="000E4A17">
              <w:t xml:space="preserve">информационные </w:t>
            </w:r>
            <w:r w:rsidR="00F06CB7" w:rsidRPr="000E4A17">
              <w:t xml:space="preserve">мероприятия </w:t>
            </w:r>
          </w:p>
          <w:p w:rsidR="001F5497" w:rsidRPr="000E4A17" w:rsidRDefault="00F06CB7" w:rsidP="000E4A17">
            <w:pPr>
              <w:autoSpaceDE w:val="0"/>
              <w:autoSpaceDN w:val="0"/>
              <w:adjustRightInd w:val="0"/>
              <w:spacing w:before="100"/>
              <w:jc w:val="center"/>
            </w:pPr>
            <w:r w:rsidRPr="000E4A17">
              <w:t>с обратной связью</w:t>
            </w:r>
          </w:p>
          <w:p w:rsidR="00C043F2" w:rsidRPr="000E4A17" w:rsidRDefault="00122AC8" w:rsidP="000E4A17">
            <w:pPr>
              <w:autoSpaceDE w:val="0"/>
              <w:autoSpaceDN w:val="0"/>
              <w:adjustRightInd w:val="0"/>
              <w:spacing w:before="100"/>
              <w:jc w:val="center"/>
              <w:rPr>
                <w:i/>
              </w:rPr>
            </w:pPr>
            <w:r w:rsidRPr="000E4A17">
              <w:rPr>
                <w:i/>
              </w:rPr>
              <w:t>(приложение №3)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AC8" w:rsidRPr="000E4A17" w:rsidRDefault="00122AC8" w:rsidP="00664D0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DC62CA" w:rsidRPr="000E4A17" w:rsidRDefault="00DC62CA" w:rsidP="00664D0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4A17">
              <w:t xml:space="preserve">единиц </w:t>
            </w:r>
          </w:p>
          <w:p w:rsidR="001F5497" w:rsidRPr="000E4A17" w:rsidRDefault="00DC62CA" w:rsidP="00664D0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4A17">
              <w:t>в год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AC8" w:rsidRPr="000E4A17" w:rsidRDefault="00122AC8" w:rsidP="009655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F5497" w:rsidRPr="000E4A17" w:rsidRDefault="00122AC8" w:rsidP="009655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4A17">
              <w:t>2</w:t>
            </w:r>
            <w:r w:rsidR="00226F9D">
              <w:t>7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497" w:rsidRPr="000E4A17" w:rsidRDefault="001F5497" w:rsidP="00664D0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AC8" w:rsidRPr="000E4A17" w:rsidRDefault="000167A7" w:rsidP="00664D0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4A17">
              <w:t>2</w:t>
            </w:r>
            <w:r w:rsidR="00226F9D">
              <w:t>9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AC8" w:rsidRDefault="00122AC8" w:rsidP="00664D0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F5497" w:rsidRPr="00A84FAB" w:rsidRDefault="00122AC8" w:rsidP="00664D0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</w:tr>
      <w:tr w:rsidR="0042223B" w:rsidRPr="00A84FAB" w:rsidTr="000E4A17">
        <w:trPr>
          <w:trHeight w:val="933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23B" w:rsidRPr="00A84FAB" w:rsidRDefault="0042223B" w:rsidP="00A00B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3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23B" w:rsidRPr="000E4A17" w:rsidRDefault="00C043F2" w:rsidP="000E4A17">
            <w:pPr>
              <w:shd w:val="clear" w:color="auto" w:fill="FFFFFF"/>
              <w:autoSpaceDE w:val="0"/>
              <w:autoSpaceDN w:val="0"/>
              <w:adjustRightInd w:val="0"/>
              <w:spacing w:before="100"/>
              <w:jc w:val="center"/>
            </w:pPr>
            <w:r w:rsidRPr="000E4A17">
              <w:t>Информационная продукция</w:t>
            </w:r>
          </w:p>
          <w:p w:rsidR="0042223B" w:rsidRPr="000E4A17" w:rsidRDefault="0042223B" w:rsidP="000E4A17">
            <w:pPr>
              <w:shd w:val="clear" w:color="auto" w:fill="FFFFFF"/>
              <w:autoSpaceDE w:val="0"/>
              <w:autoSpaceDN w:val="0"/>
              <w:adjustRightInd w:val="0"/>
              <w:spacing w:before="100"/>
              <w:jc w:val="center"/>
            </w:pPr>
            <w:r w:rsidRPr="000E4A17">
              <w:t xml:space="preserve">внештатных корреспондентов, профсоюзных кадров и актива  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23B" w:rsidRPr="000E4A17" w:rsidRDefault="0042223B" w:rsidP="00A00B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4A17">
              <w:t>материалов</w:t>
            </w:r>
          </w:p>
          <w:p w:rsidR="0042223B" w:rsidRPr="000E4A17" w:rsidRDefault="0042223B" w:rsidP="00A00B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4A17">
              <w:t>в год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23B" w:rsidRPr="000E4A17" w:rsidRDefault="0042223B" w:rsidP="00A00B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23B" w:rsidRPr="000E4A17" w:rsidRDefault="0042223B" w:rsidP="00A00B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23B" w:rsidRPr="00A84FAB" w:rsidRDefault="0042223B" w:rsidP="00A00B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B662AD" w:rsidRPr="00A84FAB" w:rsidTr="00BA2514">
        <w:trPr>
          <w:trHeight w:val="1038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497" w:rsidRDefault="0042223B" w:rsidP="00664D0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EA6B4E">
              <w:t>.</w:t>
            </w:r>
          </w:p>
        </w:tc>
        <w:tc>
          <w:tcPr>
            <w:tcW w:w="3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497" w:rsidRPr="000E4A17" w:rsidRDefault="001F5497" w:rsidP="000E4A17">
            <w:pPr>
              <w:shd w:val="clear" w:color="auto" w:fill="FFFFFF"/>
              <w:autoSpaceDE w:val="0"/>
              <w:autoSpaceDN w:val="0"/>
              <w:adjustRightInd w:val="0"/>
              <w:spacing w:before="100"/>
              <w:jc w:val="center"/>
            </w:pPr>
            <w:r w:rsidRPr="000E4A17">
              <w:t xml:space="preserve">Количество </w:t>
            </w:r>
          </w:p>
          <w:p w:rsidR="001F5497" w:rsidRPr="000E4A17" w:rsidRDefault="00B662AD" w:rsidP="000E4A17">
            <w:pPr>
              <w:shd w:val="clear" w:color="auto" w:fill="FFFFFF"/>
              <w:autoSpaceDE w:val="0"/>
              <w:autoSpaceDN w:val="0"/>
              <w:adjustRightInd w:val="0"/>
              <w:spacing w:before="100"/>
              <w:jc w:val="center"/>
            </w:pPr>
            <w:r w:rsidRPr="000E4A17">
              <w:t>участников конкурсов</w:t>
            </w:r>
            <w:r w:rsidR="00EA6B4E" w:rsidRPr="000E4A17">
              <w:t xml:space="preserve"> </w:t>
            </w:r>
            <w:r w:rsidR="001F5497" w:rsidRPr="000E4A17">
              <w:t>информационной направленности</w:t>
            </w:r>
            <w:r w:rsidR="00EA6B4E" w:rsidRPr="000E4A17">
              <w:t xml:space="preserve"> различных уровней</w:t>
            </w:r>
            <w:r w:rsidR="001F5497" w:rsidRPr="000E4A17">
              <w:t xml:space="preserve"> 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497" w:rsidRPr="000E4A17" w:rsidRDefault="001F5497" w:rsidP="005965A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E4A17">
              <w:t>человек в год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497" w:rsidRPr="000E4A17" w:rsidRDefault="001F5497" w:rsidP="00664D0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497" w:rsidRPr="000E4A17" w:rsidRDefault="001F5497" w:rsidP="00664D0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497" w:rsidRPr="00A84FAB" w:rsidRDefault="001F5497" w:rsidP="00664D0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5D575D" w:rsidRPr="00BA2514" w:rsidRDefault="0008092C" w:rsidP="000E4A17">
      <w:pPr>
        <w:pStyle w:val="a4"/>
        <w:numPr>
          <w:ilvl w:val="0"/>
          <w:numId w:val="1"/>
        </w:numPr>
        <w:jc w:val="center"/>
        <w:rPr>
          <w:b/>
          <w:i/>
          <w:sz w:val="26"/>
          <w:szCs w:val="26"/>
        </w:rPr>
      </w:pPr>
      <w:r w:rsidRPr="00BA2514">
        <w:rPr>
          <w:b/>
          <w:i/>
          <w:sz w:val="26"/>
          <w:szCs w:val="26"/>
        </w:rPr>
        <w:lastRenderedPageBreak/>
        <w:t>КОМПЛЕКС МЕР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7"/>
        <w:gridCol w:w="2551"/>
        <w:gridCol w:w="1702"/>
        <w:gridCol w:w="5386"/>
      </w:tblGrid>
      <w:tr w:rsidR="00DE635B" w:rsidRPr="00E6246D" w:rsidTr="00765B0C">
        <w:tc>
          <w:tcPr>
            <w:tcW w:w="568" w:type="dxa"/>
          </w:tcPr>
          <w:p w:rsidR="00DE635B" w:rsidRPr="00E6246D" w:rsidRDefault="00F9032F" w:rsidP="00254E7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677" w:type="dxa"/>
          </w:tcPr>
          <w:p w:rsidR="00DE635B" w:rsidRPr="00607209" w:rsidRDefault="00A04E75" w:rsidP="00A04E75">
            <w:pPr>
              <w:jc w:val="center"/>
              <w:rPr>
                <w:b/>
                <w:sz w:val="26"/>
                <w:szCs w:val="26"/>
              </w:rPr>
            </w:pPr>
            <w:r w:rsidRPr="00607209">
              <w:rPr>
                <w:b/>
                <w:sz w:val="26"/>
                <w:szCs w:val="26"/>
              </w:rPr>
              <w:t>Мера</w:t>
            </w:r>
          </w:p>
        </w:tc>
        <w:tc>
          <w:tcPr>
            <w:tcW w:w="2551" w:type="dxa"/>
          </w:tcPr>
          <w:p w:rsidR="00DE635B" w:rsidRPr="00607209" w:rsidRDefault="00F9032F" w:rsidP="00DC0B39">
            <w:pPr>
              <w:jc w:val="center"/>
              <w:rPr>
                <w:b/>
                <w:sz w:val="26"/>
                <w:szCs w:val="26"/>
              </w:rPr>
            </w:pPr>
            <w:r w:rsidRPr="00607209">
              <w:rPr>
                <w:b/>
                <w:sz w:val="26"/>
                <w:szCs w:val="26"/>
              </w:rPr>
              <w:t>Исполнитель</w:t>
            </w:r>
          </w:p>
        </w:tc>
        <w:tc>
          <w:tcPr>
            <w:tcW w:w="1702" w:type="dxa"/>
          </w:tcPr>
          <w:p w:rsidR="00DE635B" w:rsidRPr="00607209" w:rsidRDefault="00DE635B" w:rsidP="00DC0B39">
            <w:pPr>
              <w:jc w:val="center"/>
              <w:rPr>
                <w:b/>
                <w:sz w:val="26"/>
                <w:szCs w:val="26"/>
              </w:rPr>
            </w:pPr>
            <w:r w:rsidRPr="00607209">
              <w:rPr>
                <w:b/>
                <w:sz w:val="26"/>
                <w:szCs w:val="26"/>
              </w:rPr>
              <w:t>Срок</w:t>
            </w:r>
          </w:p>
          <w:p w:rsidR="00DE635B" w:rsidRPr="00607209" w:rsidRDefault="00A04E75" w:rsidP="00DC0B39">
            <w:pPr>
              <w:jc w:val="center"/>
              <w:rPr>
                <w:b/>
                <w:sz w:val="26"/>
                <w:szCs w:val="26"/>
              </w:rPr>
            </w:pPr>
            <w:r w:rsidRPr="00607209">
              <w:rPr>
                <w:b/>
                <w:sz w:val="26"/>
                <w:szCs w:val="26"/>
              </w:rPr>
              <w:t>реализации</w:t>
            </w:r>
          </w:p>
        </w:tc>
        <w:tc>
          <w:tcPr>
            <w:tcW w:w="5386" w:type="dxa"/>
          </w:tcPr>
          <w:p w:rsidR="00DE635B" w:rsidRPr="00607209" w:rsidRDefault="008A5540" w:rsidP="00DC0B39">
            <w:pPr>
              <w:jc w:val="center"/>
              <w:rPr>
                <w:b/>
                <w:sz w:val="26"/>
                <w:szCs w:val="26"/>
              </w:rPr>
            </w:pPr>
            <w:r w:rsidRPr="00607209">
              <w:rPr>
                <w:b/>
                <w:sz w:val="26"/>
                <w:szCs w:val="26"/>
              </w:rPr>
              <w:t>Ожидаемый р</w:t>
            </w:r>
            <w:r w:rsidR="00F9032F" w:rsidRPr="00607209">
              <w:rPr>
                <w:b/>
                <w:sz w:val="26"/>
                <w:szCs w:val="26"/>
              </w:rPr>
              <w:t>езультат</w:t>
            </w:r>
          </w:p>
        </w:tc>
      </w:tr>
      <w:tr w:rsidR="00DE635B" w:rsidRPr="00E6246D" w:rsidTr="00765B0C">
        <w:trPr>
          <w:trHeight w:val="375"/>
        </w:trPr>
        <w:tc>
          <w:tcPr>
            <w:tcW w:w="568" w:type="dxa"/>
            <w:shd w:val="clear" w:color="auto" w:fill="00B0F0"/>
            <w:vAlign w:val="center"/>
          </w:tcPr>
          <w:p w:rsidR="00DE635B" w:rsidRDefault="00DE635B" w:rsidP="004539C4">
            <w:pPr>
              <w:rPr>
                <w:b/>
                <w:sz w:val="26"/>
                <w:szCs w:val="26"/>
              </w:rPr>
            </w:pPr>
          </w:p>
        </w:tc>
        <w:tc>
          <w:tcPr>
            <w:tcW w:w="14316" w:type="dxa"/>
            <w:gridSpan w:val="4"/>
            <w:shd w:val="clear" w:color="auto" w:fill="00B0F0"/>
            <w:vAlign w:val="center"/>
          </w:tcPr>
          <w:p w:rsidR="00DE635B" w:rsidRPr="00897345" w:rsidRDefault="0063086C" w:rsidP="004539C4">
            <w:pPr>
              <w:rPr>
                <w:b/>
                <w:shadow/>
              </w:rPr>
            </w:pPr>
            <w:r w:rsidRPr="00897345">
              <w:rPr>
                <w:b/>
                <w:shadow/>
              </w:rPr>
              <w:t>Организационно-методические</w:t>
            </w:r>
            <w:r w:rsidR="008A5540" w:rsidRPr="00897345">
              <w:rPr>
                <w:b/>
                <w:shadow/>
              </w:rPr>
              <w:t xml:space="preserve"> меры</w:t>
            </w:r>
          </w:p>
        </w:tc>
      </w:tr>
      <w:tr w:rsidR="00897345" w:rsidRPr="00E6246D" w:rsidTr="00765B0C">
        <w:tc>
          <w:tcPr>
            <w:tcW w:w="568" w:type="dxa"/>
          </w:tcPr>
          <w:p w:rsidR="00897345" w:rsidRPr="00570A82" w:rsidRDefault="009029C4" w:rsidP="003607DB">
            <w:pPr>
              <w:jc w:val="both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1.</w:t>
            </w:r>
          </w:p>
        </w:tc>
        <w:tc>
          <w:tcPr>
            <w:tcW w:w="4677" w:type="dxa"/>
          </w:tcPr>
          <w:p w:rsidR="00897345" w:rsidRPr="00570A82" w:rsidRDefault="00897345" w:rsidP="0089734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70A82">
              <w:rPr>
                <w:bCs/>
                <w:sz w:val="26"/>
                <w:szCs w:val="26"/>
              </w:rPr>
              <w:t>М</w:t>
            </w:r>
            <w:r w:rsidR="000B19E2" w:rsidRPr="00570A82">
              <w:rPr>
                <w:sz w:val="26"/>
                <w:szCs w:val="26"/>
              </w:rPr>
              <w:t xml:space="preserve">ониторинг </w:t>
            </w:r>
            <w:r w:rsidRPr="00570A82">
              <w:rPr>
                <w:sz w:val="26"/>
                <w:szCs w:val="26"/>
              </w:rPr>
              <w:t>состояния информационных ресурсов организаций Профсоюза</w:t>
            </w:r>
            <w:r w:rsidR="00DD3F73" w:rsidRPr="00570A82">
              <w:rPr>
                <w:sz w:val="26"/>
                <w:szCs w:val="26"/>
              </w:rPr>
              <w:t>.</w:t>
            </w:r>
            <w:r w:rsidRPr="00570A8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897345" w:rsidRPr="00570A82" w:rsidRDefault="00897345" w:rsidP="00897345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 xml:space="preserve">Главный специалист по информационной работе, местные и </w:t>
            </w:r>
          </w:p>
          <w:p w:rsidR="00897345" w:rsidRPr="00570A82" w:rsidRDefault="00897345" w:rsidP="00897345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первичные  организации Профсоюза</w:t>
            </w:r>
          </w:p>
        </w:tc>
        <w:tc>
          <w:tcPr>
            <w:tcW w:w="1702" w:type="dxa"/>
          </w:tcPr>
          <w:p w:rsidR="00897345" w:rsidRPr="00570A82" w:rsidRDefault="000551D0" w:rsidP="00DC0B39">
            <w:pPr>
              <w:jc w:val="center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  <w:lang w:val="en-US"/>
              </w:rPr>
              <w:t>I</w:t>
            </w:r>
            <w:r w:rsidRPr="00570A82">
              <w:rPr>
                <w:sz w:val="26"/>
                <w:szCs w:val="26"/>
              </w:rPr>
              <w:t xml:space="preserve"> квартал</w:t>
            </w:r>
          </w:p>
          <w:p w:rsidR="000551D0" w:rsidRPr="00570A82" w:rsidRDefault="000551D0" w:rsidP="00DC0B39">
            <w:pPr>
              <w:jc w:val="center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2015</w:t>
            </w:r>
          </w:p>
        </w:tc>
        <w:tc>
          <w:tcPr>
            <w:tcW w:w="5386" w:type="dxa"/>
          </w:tcPr>
          <w:p w:rsidR="00897345" w:rsidRPr="00570A82" w:rsidRDefault="0024608C" w:rsidP="0024608C">
            <w:pPr>
              <w:jc w:val="both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Аккумуляция реальных данных</w:t>
            </w:r>
            <w:r w:rsidR="000B19E2" w:rsidRPr="00570A82">
              <w:rPr>
                <w:sz w:val="26"/>
                <w:szCs w:val="26"/>
              </w:rPr>
              <w:t xml:space="preserve">, их развернутый анализ. </w:t>
            </w:r>
          </w:p>
        </w:tc>
      </w:tr>
      <w:tr w:rsidR="000B19E2" w:rsidRPr="00E6246D" w:rsidTr="00765B0C">
        <w:trPr>
          <w:trHeight w:val="2122"/>
        </w:trPr>
        <w:tc>
          <w:tcPr>
            <w:tcW w:w="568" w:type="dxa"/>
          </w:tcPr>
          <w:p w:rsidR="000B19E2" w:rsidRPr="00570A82" w:rsidRDefault="009029C4" w:rsidP="00205E59">
            <w:pPr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2.</w:t>
            </w:r>
          </w:p>
        </w:tc>
        <w:tc>
          <w:tcPr>
            <w:tcW w:w="4677" w:type="dxa"/>
          </w:tcPr>
          <w:p w:rsidR="000B19E2" w:rsidRPr="00570A82" w:rsidRDefault="000B19E2" w:rsidP="00205E59">
            <w:pPr>
              <w:pStyle w:val="a4"/>
              <w:spacing w:before="0" w:beforeAutospacing="0" w:after="0" w:afterAutospacing="0"/>
              <w:ind w:right="33"/>
              <w:jc w:val="both"/>
              <w:rPr>
                <w:sz w:val="26"/>
                <w:szCs w:val="26"/>
              </w:rPr>
            </w:pPr>
            <w:r w:rsidRPr="00570A82">
              <w:rPr>
                <w:bCs/>
                <w:iCs/>
                <w:sz w:val="26"/>
                <w:szCs w:val="26"/>
              </w:rPr>
              <w:t>Развитие корпоративной информационной культуры на всех уровнях</w:t>
            </w:r>
            <w:r w:rsidR="009029C4" w:rsidRPr="00570A82">
              <w:rPr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0B19E2" w:rsidRPr="00570A82" w:rsidRDefault="000B19E2" w:rsidP="00205E59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Аппарат краевой организации Профсоюза,</w:t>
            </w:r>
          </w:p>
          <w:p w:rsidR="000B19E2" w:rsidRPr="00570A82" w:rsidRDefault="000B19E2" w:rsidP="00205E59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 xml:space="preserve">местные и </w:t>
            </w:r>
          </w:p>
          <w:p w:rsidR="000B19E2" w:rsidRPr="00570A82" w:rsidRDefault="000B19E2" w:rsidP="00205E59">
            <w:pPr>
              <w:jc w:val="center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первичные  организации Профсоюза</w:t>
            </w:r>
          </w:p>
        </w:tc>
        <w:tc>
          <w:tcPr>
            <w:tcW w:w="1702" w:type="dxa"/>
          </w:tcPr>
          <w:p w:rsidR="000B19E2" w:rsidRPr="00570A82" w:rsidRDefault="000B19E2" w:rsidP="00205E59">
            <w:pPr>
              <w:jc w:val="center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весь период</w:t>
            </w:r>
          </w:p>
        </w:tc>
        <w:tc>
          <w:tcPr>
            <w:tcW w:w="5386" w:type="dxa"/>
          </w:tcPr>
          <w:p w:rsidR="000B19E2" w:rsidRPr="00570A82" w:rsidRDefault="000B19E2" w:rsidP="000B19E2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Формирование</w:t>
            </w:r>
            <w:r w:rsidR="009029C4" w:rsidRPr="00570A82">
              <w:rPr>
                <w:sz w:val="26"/>
                <w:szCs w:val="26"/>
              </w:rPr>
              <w:t xml:space="preserve"> у профсоюзного актива края</w:t>
            </w:r>
            <w:r w:rsidRPr="00570A82">
              <w:rPr>
                <w:sz w:val="26"/>
                <w:szCs w:val="26"/>
              </w:rPr>
              <w:t xml:space="preserve"> </w:t>
            </w:r>
            <w:r w:rsidR="009029C4" w:rsidRPr="00570A82">
              <w:rPr>
                <w:sz w:val="26"/>
                <w:szCs w:val="26"/>
              </w:rPr>
              <w:t>стойких</w:t>
            </w:r>
            <w:r w:rsidRPr="00570A82">
              <w:rPr>
                <w:sz w:val="26"/>
                <w:szCs w:val="26"/>
              </w:rPr>
              <w:t xml:space="preserve"> навыков  квалифицированного </w:t>
            </w:r>
            <w:r w:rsidR="009029C4" w:rsidRPr="00570A82">
              <w:rPr>
                <w:sz w:val="26"/>
                <w:szCs w:val="26"/>
              </w:rPr>
              <w:t>делового общения в информационном пространстве</w:t>
            </w:r>
            <w:r w:rsidRPr="00570A82">
              <w:rPr>
                <w:sz w:val="26"/>
                <w:szCs w:val="26"/>
              </w:rPr>
              <w:t>. </w:t>
            </w:r>
          </w:p>
          <w:p w:rsidR="000B19E2" w:rsidRPr="00570A82" w:rsidRDefault="000B19E2" w:rsidP="00205E59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</w:tr>
      <w:tr w:rsidR="009029C4" w:rsidRPr="00E6246D" w:rsidTr="00765B0C">
        <w:trPr>
          <w:trHeight w:val="409"/>
        </w:trPr>
        <w:tc>
          <w:tcPr>
            <w:tcW w:w="568" w:type="dxa"/>
          </w:tcPr>
          <w:p w:rsidR="009029C4" w:rsidRPr="00570A82" w:rsidRDefault="009029C4" w:rsidP="00205E59">
            <w:pPr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3.</w:t>
            </w:r>
          </w:p>
        </w:tc>
        <w:tc>
          <w:tcPr>
            <w:tcW w:w="4677" w:type="dxa"/>
          </w:tcPr>
          <w:p w:rsidR="009029C4" w:rsidRPr="00570A82" w:rsidRDefault="009029C4" w:rsidP="00205E59">
            <w:pPr>
              <w:pStyle w:val="a4"/>
              <w:spacing w:before="0" w:beforeAutospacing="0" w:after="0" w:afterAutospacing="0"/>
              <w:ind w:right="33"/>
              <w:jc w:val="both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Оказание особого внимания этическим аспектам информационного общества.</w:t>
            </w:r>
          </w:p>
          <w:p w:rsidR="009029C4" w:rsidRPr="00570A82" w:rsidRDefault="009029C4" w:rsidP="00205E59">
            <w:pPr>
              <w:pStyle w:val="af5"/>
              <w:ind w:left="0" w:right="33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029C4" w:rsidRPr="00570A82" w:rsidRDefault="009029C4" w:rsidP="009029C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Аппарат краевой организации Профсоюза,</w:t>
            </w:r>
          </w:p>
          <w:p w:rsidR="009029C4" w:rsidRPr="00570A82" w:rsidRDefault="009029C4" w:rsidP="009029C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 xml:space="preserve">местные и </w:t>
            </w:r>
          </w:p>
          <w:p w:rsidR="009029C4" w:rsidRPr="00570A82" w:rsidRDefault="009029C4" w:rsidP="009029C4">
            <w:pPr>
              <w:jc w:val="center"/>
              <w:rPr>
                <w:bCs/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первичные  организации Профсоюза</w:t>
            </w:r>
          </w:p>
        </w:tc>
        <w:tc>
          <w:tcPr>
            <w:tcW w:w="1702" w:type="dxa"/>
          </w:tcPr>
          <w:p w:rsidR="009029C4" w:rsidRPr="00570A82" w:rsidRDefault="009029C4" w:rsidP="00205E59">
            <w:pPr>
              <w:jc w:val="center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весь период</w:t>
            </w:r>
          </w:p>
        </w:tc>
        <w:tc>
          <w:tcPr>
            <w:tcW w:w="5386" w:type="dxa"/>
          </w:tcPr>
          <w:p w:rsidR="009029C4" w:rsidRPr="00570A82" w:rsidRDefault="00E52BAE" w:rsidP="00E52BAE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Достойная деятельность в сфере информации, уважение прав человека и фундаментальных свобод, поощрение гражданственности, продвижение общественного блага, защита персональных данных.</w:t>
            </w:r>
          </w:p>
        </w:tc>
      </w:tr>
      <w:tr w:rsidR="009029C4" w:rsidRPr="00E6246D" w:rsidTr="00765B0C">
        <w:trPr>
          <w:trHeight w:val="85"/>
        </w:trPr>
        <w:tc>
          <w:tcPr>
            <w:tcW w:w="568" w:type="dxa"/>
          </w:tcPr>
          <w:p w:rsidR="009029C4" w:rsidRPr="00570A82" w:rsidRDefault="00661B98" w:rsidP="00205E59">
            <w:pPr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4.</w:t>
            </w:r>
          </w:p>
        </w:tc>
        <w:tc>
          <w:tcPr>
            <w:tcW w:w="4677" w:type="dxa"/>
          </w:tcPr>
          <w:p w:rsidR="009029C4" w:rsidRPr="00570A82" w:rsidRDefault="009029C4" w:rsidP="00E52BAE">
            <w:pPr>
              <w:pStyle w:val="a4"/>
              <w:spacing w:before="0" w:beforeAutospacing="0" w:after="0" w:afterAutospacing="0"/>
              <w:ind w:right="34"/>
              <w:jc w:val="both"/>
              <w:rPr>
                <w:bCs/>
                <w:iCs/>
                <w:sz w:val="26"/>
                <w:szCs w:val="26"/>
              </w:rPr>
            </w:pPr>
            <w:r w:rsidRPr="00570A82">
              <w:rPr>
                <w:color w:val="000000"/>
                <w:sz w:val="26"/>
                <w:szCs w:val="26"/>
              </w:rPr>
              <w:t>Стимулирование активности членов Профсоюза и их способности адекватно и своевременно реагировать на изменения, происходящие в обществе, отрасли образования, социальной сфере.</w:t>
            </w:r>
          </w:p>
        </w:tc>
        <w:tc>
          <w:tcPr>
            <w:tcW w:w="2551" w:type="dxa"/>
          </w:tcPr>
          <w:p w:rsidR="009029C4" w:rsidRPr="00570A82" w:rsidRDefault="009029C4" w:rsidP="009029C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Аппарат краевой организации Профсоюза,</w:t>
            </w:r>
          </w:p>
          <w:p w:rsidR="009029C4" w:rsidRPr="00570A82" w:rsidRDefault="009029C4" w:rsidP="009029C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 xml:space="preserve">местные и </w:t>
            </w:r>
          </w:p>
          <w:p w:rsidR="009029C4" w:rsidRPr="00570A82" w:rsidRDefault="009029C4" w:rsidP="009029C4">
            <w:pPr>
              <w:jc w:val="center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первичные  организации Профсоюза</w:t>
            </w:r>
          </w:p>
        </w:tc>
        <w:tc>
          <w:tcPr>
            <w:tcW w:w="1702" w:type="dxa"/>
          </w:tcPr>
          <w:p w:rsidR="009029C4" w:rsidRPr="00570A82" w:rsidRDefault="009029C4" w:rsidP="00205E59">
            <w:pPr>
              <w:jc w:val="center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весь период</w:t>
            </w:r>
          </w:p>
        </w:tc>
        <w:tc>
          <w:tcPr>
            <w:tcW w:w="5386" w:type="dxa"/>
          </w:tcPr>
          <w:p w:rsidR="002A3FEA" w:rsidRPr="00570A82" w:rsidRDefault="002A3FEA" w:rsidP="002A3FE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Выведение каждого члена Профсоюза на с</w:t>
            </w:r>
            <w:r w:rsidR="00661B98" w:rsidRPr="00570A82">
              <w:rPr>
                <w:sz w:val="26"/>
                <w:szCs w:val="26"/>
              </w:rPr>
              <w:t>обственный добросовестный</w:t>
            </w:r>
            <w:r w:rsidRPr="00570A82">
              <w:rPr>
                <w:sz w:val="26"/>
                <w:szCs w:val="26"/>
              </w:rPr>
              <w:t xml:space="preserve"> уровень понимания принципов и механизмов работы </w:t>
            </w:r>
            <w:r w:rsidR="00765B0C">
              <w:rPr>
                <w:sz w:val="26"/>
                <w:szCs w:val="26"/>
              </w:rPr>
              <w:t>системы информирования, когда возникает желание</w:t>
            </w:r>
            <w:r w:rsidRPr="00570A82">
              <w:rPr>
                <w:sz w:val="26"/>
                <w:szCs w:val="26"/>
              </w:rPr>
              <w:t xml:space="preserve"> </w:t>
            </w:r>
            <w:r w:rsidR="00765B0C">
              <w:rPr>
                <w:sz w:val="26"/>
                <w:szCs w:val="26"/>
              </w:rPr>
              <w:t>действовать в коллективе</w:t>
            </w:r>
            <w:r w:rsidRPr="00570A82">
              <w:rPr>
                <w:sz w:val="26"/>
                <w:szCs w:val="26"/>
              </w:rPr>
              <w:t xml:space="preserve">, </w:t>
            </w:r>
          </w:p>
          <w:p w:rsidR="00E52BAE" w:rsidRPr="00570A82" w:rsidRDefault="002A3FEA" w:rsidP="002A3FEA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разделяя ответственность за успех</w:t>
            </w:r>
            <w:r w:rsidR="00661B98" w:rsidRPr="00570A82">
              <w:rPr>
                <w:sz w:val="26"/>
                <w:szCs w:val="26"/>
              </w:rPr>
              <w:t xml:space="preserve"> профсоюзной деятельности</w:t>
            </w:r>
            <w:r w:rsidRPr="00570A82">
              <w:rPr>
                <w:sz w:val="26"/>
                <w:szCs w:val="26"/>
              </w:rPr>
              <w:t xml:space="preserve"> в целом</w:t>
            </w:r>
            <w:r w:rsidR="00661B98" w:rsidRPr="00570A82">
              <w:rPr>
                <w:sz w:val="26"/>
                <w:szCs w:val="26"/>
              </w:rPr>
              <w:t>.</w:t>
            </w:r>
          </w:p>
        </w:tc>
      </w:tr>
      <w:tr w:rsidR="00E52BAE" w:rsidRPr="00E6246D" w:rsidTr="00765B0C">
        <w:trPr>
          <w:trHeight w:val="409"/>
        </w:trPr>
        <w:tc>
          <w:tcPr>
            <w:tcW w:w="568" w:type="dxa"/>
          </w:tcPr>
          <w:p w:rsidR="00E52BAE" w:rsidRPr="00570A82" w:rsidRDefault="00E52BAE" w:rsidP="00205E59">
            <w:pPr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677" w:type="dxa"/>
          </w:tcPr>
          <w:p w:rsidR="00E52BAE" w:rsidRPr="00570A82" w:rsidRDefault="00E52BAE" w:rsidP="00205E59">
            <w:pPr>
              <w:pStyle w:val="a4"/>
              <w:spacing w:before="0" w:beforeAutospacing="0" w:after="0" w:afterAutospacing="0"/>
              <w:ind w:right="34"/>
              <w:jc w:val="both"/>
              <w:rPr>
                <w:sz w:val="26"/>
                <w:szCs w:val="26"/>
              </w:rPr>
            </w:pPr>
            <w:r w:rsidRPr="00570A82">
              <w:rPr>
                <w:bCs/>
                <w:sz w:val="26"/>
                <w:szCs w:val="26"/>
              </w:rPr>
              <w:t>Обобщение и распространение передового опыта информационной работы организаций Профсоюза.</w:t>
            </w:r>
          </w:p>
        </w:tc>
        <w:tc>
          <w:tcPr>
            <w:tcW w:w="2551" w:type="dxa"/>
          </w:tcPr>
          <w:p w:rsidR="00E52BAE" w:rsidRPr="00570A82" w:rsidRDefault="00E52BAE" w:rsidP="00205E59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Главный специалист по информационной работе, местные  организации Профсоюза</w:t>
            </w:r>
          </w:p>
        </w:tc>
        <w:tc>
          <w:tcPr>
            <w:tcW w:w="1702" w:type="dxa"/>
          </w:tcPr>
          <w:p w:rsidR="00E52BAE" w:rsidRPr="00570A82" w:rsidRDefault="00E52BAE" w:rsidP="00205E59">
            <w:pPr>
              <w:jc w:val="center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весь период</w:t>
            </w:r>
          </w:p>
        </w:tc>
        <w:tc>
          <w:tcPr>
            <w:tcW w:w="5386" w:type="dxa"/>
          </w:tcPr>
          <w:p w:rsidR="00E52BAE" w:rsidRPr="00570A82" w:rsidRDefault="00B716E9" w:rsidP="00B716E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Массовое в</w:t>
            </w:r>
            <w:r w:rsidR="00E52BAE" w:rsidRPr="00570A82">
              <w:rPr>
                <w:sz w:val="26"/>
                <w:szCs w:val="26"/>
              </w:rPr>
              <w:t>недре</w:t>
            </w:r>
            <w:r w:rsidRPr="00570A82">
              <w:rPr>
                <w:sz w:val="26"/>
                <w:szCs w:val="26"/>
              </w:rPr>
              <w:t>ние эффективных оригинальных практик работы</w:t>
            </w:r>
            <w:r w:rsidR="00E52BAE" w:rsidRPr="00570A82">
              <w:rPr>
                <w:sz w:val="26"/>
                <w:szCs w:val="26"/>
              </w:rPr>
              <w:t>.</w:t>
            </w:r>
          </w:p>
        </w:tc>
      </w:tr>
      <w:tr w:rsidR="002F418F" w:rsidRPr="00E6246D" w:rsidTr="00765B0C">
        <w:tc>
          <w:tcPr>
            <w:tcW w:w="568" w:type="dxa"/>
          </w:tcPr>
          <w:p w:rsidR="002F418F" w:rsidRPr="00570A82" w:rsidRDefault="00E52BAE" w:rsidP="003607DB">
            <w:pPr>
              <w:jc w:val="both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6.</w:t>
            </w:r>
          </w:p>
        </w:tc>
        <w:tc>
          <w:tcPr>
            <w:tcW w:w="4677" w:type="dxa"/>
          </w:tcPr>
          <w:p w:rsidR="006A4BE1" w:rsidRPr="00570A82" w:rsidRDefault="00406253" w:rsidP="00406253">
            <w:pPr>
              <w:pStyle w:val="af5"/>
              <w:ind w:left="0" w:right="33"/>
              <w:jc w:val="both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 xml:space="preserve">Оказание </w:t>
            </w:r>
            <w:r w:rsidR="006A4BE1" w:rsidRPr="00570A82">
              <w:rPr>
                <w:sz w:val="26"/>
                <w:szCs w:val="26"/>
              </w:rPr>
              <w:t>организационно-методической помощи организациям П</w:t>
            </w:r>
            <w:r w:rsidR="00897345" w:rsidRPr="00570A82">
              <w:rPr>
                <w:sz w:val="26"/>
                <w:szCs w:val="26"/>
              </w:rPr>
              <w:t>рофсоюза в применении</w:t>
            </w:r>
            <w:r w:rsidR="006A4BE1" w:rsidRPr="00570A82">
              <w:rPr>
                <w:sz w:val="26"/>
                <w:szCs w:val="26"/>
              </w:rPr>
              <w:t xml:space="preserve"> совре</w:t>
            </w:r>
            <w:r w:rsidRPr="00570A82">
              <w:rPr>
                <w:sz w:val="26"/>
                <w:szCs w:val="26"/>
              </w:rPr>
              <w:t>менных ИКТ</w:t>
            </w:r>
            <w:r w:rsidR="00DD3F73" w:rsidRPr="00570A82">
              <w:rPr>
                <w:sz w:val="26"/>
                <w:szCs w:val="26"/>
              </w:rPr>
              <w:t>, реализации информационного</w:t>
            </w:r>
            <w:r w:rsidR="006A4BE1" w:rsidRPr="00570A82">
              <w:rPr>
                <w:sz w:val="26"/>
                <w:szCs w:val="26"/>
              </w:rPr>
              <w:t xml:space="preserve"> напра</w:t>
            </w:r>
            <w:r w:rsidR="00DD3F73" w:rsidRPr="00570A82">
              <w:rPr>
                <w:sz w:val="26"/>
                <w:szCs w:val="26"/>
              </w:rPr>
              <w:t>вления их деятельности</w:t>
            </w:r>
            <w:r w:rsidRPr="00570A82">
              <w:rPr>
                <w:sz w:val="26"/>
                <w:szCs w:val="26"/>
              </w:rPr>
              <w:t>.</w:t>
            </w:r>
          </w:p>
          <w:p w:rsidR="002F418F" w:rsidRPr="00570A82" w:rsidRDefault="002F418F" w:rsidP="00406253">
            <w:pPr>
              <w:ind w:right="33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DD3F73" w:rsidRPr="00570A82" w:rsidRDefault="00406253" w:rsidP="00DD3F73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Главный спец</w:t>
            </w:r>
            <w:r w:rsidR="00DD3F73" w:rsidRPr="00570A82">
              <w:rPr>
                <w:sz w:val="26"/>
                <w:szCs w:val="26"/>
              </w:rPr>
              <w:t>иалист по информационной работе</w:t>
            </w:r>
          </w:p>
          <w:p w:rsidR="002F418F" w:rsidRPr="00570A82" w:rsidRDefault="002F418F" w:rsidP="0040625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</w:tcPr>
          <w:p w:rsidR="002F418F" w:rsidRPr="00570A82" w:rsidRDefault="00406253" w:rsidP="00DC0B39">
            <w:pPr>
              <w:jc w:val="center"/>
              <w:rPr>
                <w:b/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весь период</w:t>
            </w:r>
          </w:p>
        </w:tc>
        <w:tc>
          <w:tcPr>
            <w:tcW w:w="5386" w:type="dxa"/>
          </w:tcPr>
          <w:p w:rsidR="002F418F" w:rsidRPr="00570A82" w:rsidRDefault="00B716E9" w:rsidP="0024608C">
            <w:pPr>
              <w:jc w:val="both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Выход на новый уровень информирования членов Профсоюза.</w:t>
            </w:r>
          </w:p>
        </w:tc>
      </w:tr>
      <w:tr w:rsidR="00093370" w:rsidRPr="00E6246D" w:rsidTr="00765B0C">
        <w:trPr>
          <w:trHeight w:val="409"/>
        </w:trPr>
        <w:tc>
          <w:tcPr>
            <w:tcW w:w="568" w:type="dxa"/>
          </w:tcPr>
          <w:p w:rsidR="00093370" w:rsidRPr="00570A82" w:rsidRDefault="00093370" w:rsidP="00205E59">
            <w:pPr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7.</w:t>
            </w:r>
          </w:p>
        </w:tc>
        <w:tc>
          <w:tcPr>
            <w:tcW w:w="4677" w:type="dxa"/>
          </w:tcPr>
          <w:p w:rsidR="00093370" w:rsidRPr="00570A82" w:rsidRDefault="00093370" w:rsidP="00205E59">
            <w:pPr>
              <w:pStyle w:val="a4"/>
              <w:spacing w:before="0" w:beforeAutospacing="0" w:after="0" w:afterAutospacing="0"/>
              <w:ind w:right="34"/>
              <w:jc w:val="both"/>
              <w:rPr>
                <w:bCs/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Разработка методических рекомендаций по вопросам применения современных ИКТ и работе с электронными ресурсами и виртуальными источниками информации.</w:t>
            </w:r>
          </w:p>
        </w:tc>
        <w:tc>
          <w:tcPr>
            <w:tcW w:w="2551" w:type="dxa"/>
          </w:tcPr>
          <w:p w:rsidR="00093370" w:rsidRPr="00570A82" w:rsidRDefault="00093370" w:rsidP="00205E59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Главный специалист по информационной работе</w:t>
            </w:r>
          </w:p>
        </w:tc>
        <w:tc>
          <w:tcPr>
            <w:tcW w:w="1702" w:type="dxa"/>
          </w:tcPr>
          <w:p w:rsidR="00093370" w:rsidRPr="00570A82" w:rsidRDefault="00093370" w:rsidP="00205E59">
            <w:pPr>
              <w:jc w:val="center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5386" w:type="dxa"/>
          </w:tcPr>
          <w:p w:rsidR="00093370" w:rsidRPr="00570A82" w:rsidRDefault="00093370" w:rsidP="00205E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70A82">
              <w:rPr>
                <w:spacing w:val="-4"/>
                <w:sz w:val="26"/>
                <w:szCs w:val="26"/>
              </w:rPr>
              <w:t>Интеграция полезных и перспективных ИКТ для работы профсоюзных кадров и актива.</w:t>
            </w:r>
          </w:p>
        </w:tc>
      </w:tr>
      <w:tr w:rsidR="00177025" w:rsidRPr="00E6246D" w:rsidTr="00765B0C">
        <w:trPr>
          <w:trHeight w:val="409"/>
        </w:trPr>
        <w:tc>
          <w:tcPr>
            <w:tcW w:w="568" w:type="dxa"/>
          </w:tcPr>
          <w:p w:rsidR="00177025" w:rsidRPr="00570A82" w:rsidRDefault="00093370" w:rsidP="00DE635B">
            <w:pPr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8.</w:t>
            </w:r>
          </w:p>
        </w:tc>
        <w:tc>
          <w:tcPr>
            <w:tcW w:w="4677" w:type="dxa"/>
          </w:tcPr>
          <w:p w:rsidR="00177025" w:rsidRPr="00570A82" w:rsidRDefault="00177025" w:rsidP="00406253">
            <w:pPr>
              <w:ind w:right="33"/>
              <w:jc w:val="both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Координация работы внештатных корреспондентов</w:t>
            </w:r>
            <w:r w:rsidR="00093370" w:rsidRPr="00570A82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177025" w:rsidRPr="00570A82" w:rsidRDefault="00177025" w:rsidP="00177025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Главный специалист по информационной работе</w:t>
            </w:r>
          </w:p>
        </w:tc>
        <w:tc>
          <w:tcPr>
            <w:tcW w:w="1702" w:type="dxa"/>
          </w:tcPr>
          <w:p w:rsidR="00177025" w:rsidRPr="00570A82" w:rsidRDefault="00177025" w:rsidP="00DC0B39">
            <w:pPr>
              <w:jc w:val="center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весь период</w:t>
            </w:r>
          </w:p>
        </w:tc>
        <w:tc>
          <w:tcPr>
            <w:tcW w:w="5386" w:type="dxa"/>
          </w:tcPr>
          <w:p w:rsidR="00177025" w:rsidRPr="00570A82" w:rsidRDefault="00567BEC" w:rsidP="0024608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Достижение высокого уровня информирования общественности края о деятельности Профсоюза, значительное увеличение количественных показателей выпуска информационного продукта на местах</w:t>
            </w:r>
            <w:r w:rsidR="00093370" w:rsidRPr="00570A82">
              <w:rPr>
                <w:sz w:val="26"/>
                <w:szCs w:val="26"/>
              </w:rPr>
              <w:t>.</w:t>
            </w:r>
          </w:p>
        </w:tc>
      </w:tr>
      <w:tr w:rsidR="00093370" w:rsidRPr="00E6246D" w:rsidTr="00765B0C">
        <w:trPr>
          <w:trHeight w:val="409"/>
        </w:trPr>
        <w:tc>
          <w:tcPr>
            <w:tcW w:w="568" w:type="dxa"/>
          </w:tcPr>
          <w:p w:rsidR="00093370" w:rsidRPr="00570A82" w:rsidRDefault="00093370" w:rsidP="00205E59">
            <w:pPr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9.</w:t>
            </w:r>
          </w:p>
        </w:tc>
        <w:tc>
          <w:tcPr>
            <w:tcW w:w="4677" w:type="dxa"/>
          </w:tcPr>
          <w:p w:rsidR="00093370" w:rsidRPr="00570A82" w:rsidRDefault="00093370" w:rsidP="00205E59">
            <w:pPr>
              <w:pStyle w:val="a4"/>
              <w:spacing w:before="0" w:beforeAutospacing="0" w:after="0" w:afterAutospacing="0"/>
              <w:ind w:right="34"/>
              <w:jc w:val="both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Рассмотрение на заседаниях выборных коллегиальных органов организаций Профсоюза вопросов о состоянии информационной работы.</w:t>
            </w:r>
          </w:p>
        </w:tc>
        <w:tc>
          <w:tcPr>
            <w:tcW w:w="2551" w:type="dxa"/>
          </w:tcPr>
          <w:p w:rsidR="00093370" w:rsidRPr="00570A82" w:rsidRDefault="00093370" w:rsidP="00205E59">
            <w:pPr>
              <w:jc w:val="center"/>
              <w:rPr>
                <w:bCs/>
                <w:sz w:val="26"/>
                <w:szCs w:val="26"/>
              </w:rPr>
            </w:pPr>
            <w:r w:rsidRPr="00570A82">
              <w:rPr>
                <w:bCs/>
                <w:sz w:val="26"/>
                <w:szCs w:val="26"/>
              </w:rPr>
              <w:t>Выборные коллегиальные органы краевой,  местных и первичных организаций Профсоюза</w:t>
            </w:r>
          </w:p>
        </w:tc>
        <w:tc>
          <w:tcPr>
            <w:tcW w:w="1702" w:type="dxa"/>
          </w:tcPr>
          <w:p w:rsidR="00093370" w:rsidRPr="00570A82" w:rsidRDefault="00093370" w:rsidP="00205E59">
            <w:pPr>
              <w:jc w:val="center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ежегодно</w:t>
            </w:r>
          </w:p>
        </w:tc>
        <w:tc>
          <w:tcPr>
            <w:tcW w:w="5386" w:type="dxa"/>
          </w:tcPr>
          <w:p w:rsidR="00093370" w:rsidRDefault="00093370" w:rsidP="00205E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Подведение промежуточных итогов, определение стратегических ориентиров дальнейшего развития информационного направления дея</w:t>
            </w:r>
            <w:r w:rsidR="00765B0C">
              <w:rPr>
                <w:sz w:val="26"/>
                <w:szCs w:val="26"/>
              </w:rPr>
              <w:t>тельности организаций Профсоюза.</w:t>
            </w:r>
          </w:p>
          <w:p w:rsidR="00765B0C" w:rsidRDefault="00765B0C" w:rsidP="00205E59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765B0C" w:rsidRDefault="00765B0C" w:rsidP="00205E59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765B0C" w:rsidRPr="00570A82" w:rsidRDefault="00765B0C" w:rsidP="00205E59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</w:tr>
      <w:tr w:rsidR="00093370" w:rsidRPr="00E6246D" w:rsidTr="00765B0C">
        <w:trPr>
          <w:trHeight w:val="409"/>
        </w:trPr>
        <w:tc>
          <w:tcPr>
            <w:tcW w:w="568" w:type="dxa"/>
          </w:tcPr>
          <w:p w:rsidR="00093370" w:rsidRPr="00570A82" w:rsidRDefault="00093370" w:rsidP="00205E59">
            <w:pPr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4677" w:type="dxa"/>
          </w:tcPr>
          <w:p w:rsidR="00093370" w:rsidRPr="00570A82" w:rsidRDefault="00093370" w:rsidP="00205E59">
            <w:pPr>
              <w:pStyle w:val="a4"/>
              <w:spacing w:before="0" w:beforeAutospacing="0" w:after="0" w:afterAutospacing="0"/>
              <w:ind w:right="34"/>
              <w:jc w:val="both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Соблюдение требований действующего законодательства РФ в области управления информационными потоками и защиты персональных данных.</w:t>
            </w:r>
          </w:p>
        </w:tc>
        <w:tc>
          <w:tcPr>
            <w:tcW w:w="2551" w:type="dxa"/>
          </w:tcPr>
          <w:p w:rsidR="00093370" w:rsidRPr="00570A82" w:rsidRDefault="00093370" w:rsidP="00093370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 xml:space="preserve">Главный специалист по информационной работе, главный правовой инспектор труда, местные и </w:t>
            </w:r>
          </w:p>
          <w:p w:rsidR="00093370" w:rsidRPr="00570A82" w:rsidRDefault="00093370" w:rsidP="00093370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первичные  организации Профсоюза</w:t>
            </w:r>
          </w:p>
        </w:tc>
        <w:tc>
          <w:tcPr>
            <w:tcW w:w="1702" w:type="dxa"/>
          </w:tcPr>
          <w:p w:rsidR="00093370" w:rsidRPr="00570A82" w:rsidRDefault="00093370" w:rsidP="00205E59">
            <w:pPr>
              <w:jc w:val="center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5386" w:type="dxa"/>
          </w:tcPr>
          <w:p w:rsidR="00093370" w:rsidRPr="00570A82" w:rsidRDefault="00093370" w:rsidP="00A00B35">
            <w:pPr>
              <w:ind w:left="33" w:right="34"/>
              <w:jc w:val="both"/>
              <w:rPr>
                <w:spacing w:val="-4"/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Максимальное обеспечение</w:t>
            </w:r>
            <w:r w:rsidR="00E017B8" w:rsidRPr="00570A82">
              <w:rPr>
                <w:sz w:val="26"/>
                <w:szCs w:val="26"/>
              </w:rPr>
              <w:t xml:space="preserve"> правомерно</w:t>
            </w:r>
            <w:r w:rsidR="00570A82" w:rsidRPr="00570A82">
              <w:rPr>
                <w:sz w:val="26"/>
                <w:szCs w:val="26"/>
              </w:rPr>
              <w:t>сти</w:t>
            </w:r>
            <w:r w:rsidR="00E017B8" w:rsidRPr="00570A82">
              <w:rPr>
                <w:sz w:val="26"/>
                <w:szCs w:val="26"/>
              </w:rPr>
              <w:t xml:space="preserve"> </w:t>
            </w:r>
            <w:r w:rsidRPr="00570A82">
              <w:rPr>
                <w:sz w:val="26"/>
                <w:szCs w:val="26"/>
              </w:rPr>
              <w:t>исп</w:t>
            </w:r>
            <w:r w:rsidR="00E017B8" w:rsidRPr="00570A82">
              <w:rPr>
                <w:sz w:val="26"/>
                <w:szCs w:val="26"/>
              </w:rPr>
              <w:t>ользовани</w:t>
            </w:r>
            <w:r w:rsidR="00570A82" w:rsidRPr="00570A82">
              <w:rPr>
                <w:sz w:val="26"/>
                <w:szCs w:val="26"/>
              </w:rPr>
              <w:t>я</w:t>
            </w:r>
            <w:r w:rsidRPr="00570A82">
              <w:rPr>
                <w:sz w:val="26"/>
                <w:szCs w:val="26"/>
              </w:rPr>
              <w:t xml:space="preserve"> электронных ресурсов, распростра</w:t>
            </w:r>
            <w:r w:rsidR="00E017B8" w:rsidRPr="00570A82">
              <w:rPr>
                <w:sz w:val="26"/>
                <w:szCs w:val="26"/>
              </w:rPr>
              <w:t>нени</w:t>
            </w:r>
            <w:r w:rsidR="00570A82" w:rsidRPr="00570A82">
              <w:rPr>
                <w:sz w:val="26"/>
                <w:szCs w:val="26"/>
              </w:rPr>
              <w:t>я</w:t>
            </w:r>
            <w:r w:rsidRPr="00570A82">
              <w:rPr>
                <w:sz w:val="26"/>
                <w:szCs w:val="26"/>
              </w:rPr>
              <w:t xml:space="preserve"> информации в сети Интернет</w:t>
            </w:r>
            <w:r w:rsidR="00A00B35" w:rsidRPr="00570A82">
              <w:rPr>
                <w:sz w:val="26"/>
                <w:szCs w:val="26"/>
              </w:rPr>
              <w:t>, копировани</w:t>
            </w:r>
            <w:r w:rsidR="00570A82" w:rsidRPr="00570A82">
              <w:rPr>
                <w:sz w:val="26"/>
                <w:szCs w:val="26"/>
              </w:rPr>
              <w:t>я</w:t>
            </w:r>
            <w:r w:rsidR="00A00B35" w:rsidRPr="00570A82">
              <w:rPr>
                <w:sz w:val="26"/>
                <w:szCs w:val="26"/>
              </w:rPr>
              <w:t xml:space="preserve"> и репродуцировани</w:t>
            </w:r>
            <w:r w:rsidR="00570A82" w:rsidRPr="00570A82">
              <w:rPr>
                <w:sz w:val="26"/>
                <w:szCs w:val="26"/>
              </w:rPr>
              <w:t>я</w:t>
            </w:r>
            <w:r w:rsidR="00A00B35" w:rsidRPr="00570A82">
              <w:rPr>
                <w:sz w:val="26"/>
                <w:szCs w:val="26"/>
              </w:rPr>
              <w:t xml:space="preserve"> электронных документов.</w:t>
            </w:r>
          </w:p>
        </w:tc>
      </w:tr>
      <w:tr w:rsidR="00DE635B" w:rsidRPr="00E6246D" w:rsidTr="00765B0C">
        <w:trPr>
          <w:trHeight w:val="409"/>
        </w:trPr>
        <w:tc>
          <w:tcPr>
            <w:tcW w:w="568" w:type="dxa"/>
          </w:tcPr>
          <w:p w:rsidR="00DE635B" w:rsidRPr="00570A82" w:rsidRDefault="00E017B8" w:rsidP="00DE635B">
            <w:pPr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11.</w:t>
            </w:r>
          </w:p>
        </w:tc>
        <w:tc>
          <w:tcPr>
            <w:tcW w:w="4677" w:type="dxa"/>
          </w:tcPr>
          <w:p w:rsidR="00DE635B" w:rsidRPr="00570A82" w:rsidRDefault="002B0F4F" w:rsidP="00406253">
            <w:pPr>
              <w:ind w:right="33"/>
              <w:jc w:val="both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Обучение</w:t>
            </w:r>
            <w:r w:rsidR="00570A82" w:rsidRPr="00570A82">
              <w:rPr>
                <w:sz w:val="26"/>
                <w:szCs w:val="26"/>
              </w:rPr>
              <w:t xml:space="preserve"> профсоюзных кадров и актива навыкам применения современных ИКТ</w:t>
            </w:r>
            <w:r w:rsidR="0021782E">
              <w:rPr>
                <w:sz w:val="26"/>
                <w:szCs w:val="26"/>
              </w:rPr>
              <w:t xml:space="preserve"> и управления информационными потоками</w:t>
            </w:r>
            <w:r w:rsidR="00570A82" w:rsidRPr="00570A82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DE635B" w:rsidRPr="00570A82" w:rsidRDefault="00570A82" w:rsidP="00DC0B39">
            <w:pPr>
              <w:jc w:val="center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Главный специалист по информационной работе</w:t>
            </w:r>
          </w:p>
        </w:tc>
        <w:tc>
          <w:tcPr>
            <w:tcW w:w="1702" w:type="dxa"/>
          </w:tcPr>
          <w:p w:rsidR="00DE635B" w:rsidRPr="00570A82" w:rsidRDefault="00406253" w:rsidP="00DC0B39">
            <w:pPr>
              <w:jc w:val="center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весь период</w:t>
            </w:r>
          </w:p>
        </w:tc>
        <w:tc>
          <w:tcPr>
            <w:tcW w:w="5386" w:type="dxa"/>
          </w:tcPr>
          <w:p w:rsidR="00DE635B" w:rsidRPr="00570A82" w:rsidRDefault="00570A82" w:rsidP="00CE6D0E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грамотности профсоюзных кадров и актива</w:t>
            </w:r>
            <w:r w:rsidR="0021782E">
              <w:rPr>
                <w:sz w:val="26"/>
                <w:szCs w:val="26"/>
              </w:rPr>
              <w:t xml:space="preserve"> в области информатизации, </w:t>
            </w:r>
            <w:r w:rsidR="00CE6D0E">
              <w:rPr>
                <w:sz w:val="26"/>
                <w:szCs w:val="26"/>
              </w:rPr>
              <w:t>увеличение доступности</w:t>
            </w:r>
            <w:r w:rsidR="002B0F4F" w:rsidRPr="00570A82">
              <w:rPr>
                <w:sz w:val="26"/>
                <w:szCs w:val="26"/>
              </w:rPr>
              <w:t xml:space="preserve"> информации</w:t>
            </w:r>
            <w:r w:rsidR="00CE6D0E">
              <w:rPr>
                <w:sz w:val="26"/>
                <w:szCs w:val="26"/>
              </w:rPr>
              <w:t>, поощрение создания контента.</w:t>
            </w:r>
            <w:r w:rsidR="00650F73">
              <w:rPr>
                <w:sz w:val="26"/>
                <w:szCs w:val="26"/>
              </w:rPr>
              <w:t xml:space="preserve"> Внедрение</w:t>
            </w:r>
            <w:r w:rsidR="00490E9C" w:rsidRPr="00490E9C">
              <w:rPr>
                <w:sz w:val="26"/>
                <w:szCs w:val="26"/>
              </w:rPr>
              <w:t xml:space="preserve"> новых моделей открытого обучения</w:t>
            </w:r>
            <w:r w:rsidR="00490E9C">
              <w:t>.</w:t>
            </w:r>
          </w:p>
        </w:tc>
      </w:tr>
      <w:tr w:rsidR="00271398" w:rsidRPr="00E6246D" w:rsidTr="00765B0C">
        <w:trPr>
          <w:trHeight w:val="409"/>
        </w:trPr>
        <w:tc>
          <w:tcPr>
            <w:tcW w:w="568" w:type="dxa"/>
          </w:tcPr>
          <w:p w:rsidR="00271398" w:rsidRPr="00570A82" w:rsidRDefault="00E017B8" w:rsidP="00DE635B">
            <w:pPr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12.</w:t>
            </w:r>
          </w:p>
        </w:tc>
        <w:tc>
          <w:tcPr>
            <w:tcW w:w="4677" w:type="dxa"/>
          </w:tcPr>
          <w:p w:rsidR="00271398" w:rsidRPr="00570A82" w:rsidRDefault="00271398" w:rsidP="00EC39FF">
            <w:pPr>
              <w:pStyle w:val="a4"/>
              <w:spacing w:before="0" w:beforeAutospacing="0" w:after="0" w:afterAutospacing="0"/>
              <w:ind w:right="34"/>
              <w:jc w:val="both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Участие в подписной кампании на газету «Мой Профсоюз»</w:t>
            </w:r>
            <w:r w:rsidR="0021782E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271398" w:rsidRPr="00570A82" w:rsidRDefault="00271398" w:rsidP="00271398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 xml:space="preserve">Главный специалист по информационной работе, местные и </w:t>
            </w:r>
          </w:p>
          <w:p w:rsidR="00271398" w:rsidRPr="00570A82" w:rsidRDefault="00271398" w:rsidP="00271398">
            <w:pPr>
              <w:jc w:val="center"/>
              <w:rPr>
                <w:bCs/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первичные  организации Профсоюза</w:t>
            </w:r>
          </w:p>
        </w:tc>
        <w:tc>
          <w:tcPr>
            <w:tcW w:w="1702" w:type="dxa"/>
          </w:tcPr>
          <w:p w:rsidR="00271398" w:rsidRPr="00570A82" w:rsidRDefault="00271398" w:rsidP="00DC0B39">
            <w:pPr>
              <w:jc w:val="center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ежегодно</w:t>
            </w:r>
          </w:p>
        </w:tc>
        <w:tc>
          <w:tcPr>
            <w:tcW w:w="5386" w:type="dxa"/>
          </w:tcPr>
          <w:p w:rsidR="00271398" w:rsidRPr="00570A82" w:rsidRDefault="00271398" w:rsidP="002B0F4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100% обеспечение всех первичных профсоюзных организаций подпиской на газету «Мой Профсоюз»</w:t>
            </w:r>
            <w:r w:rsidR="0021782E">
              <w:rPr>
                <w:sz w:val="26"/>
                <w:szCs w:val="26"/>
              </w:rPr>
              <w:t>.</w:t>
            </w:r>
          </w:p>
        </w:tc>
      </w:tr>
      <w:tr w:rsidR="00093370" w:rsidRPr="00E6246D" w:rsidTr="00765B0C">
        <w:trPr>
          <w:trHeight w:val="409"/>
        </w:trPr>
        <w:tc>
          <w:tcPr>
            <w:tcW w:w="568" w:type="dxa"/>
          </w:tcPr>
          <w:p w:rsidR="00093370" w:rsidRPr="00570A82" w:rsidRDefault="00E017B8" w:rsidP="00205E59">
            <w:pPr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13.</w:t>
            </w:r>
          </w:p>
        </w:tc>
        <w:tc>
          <w:tcPr>
            <w:tcW w:w="4677" w:type="dxa"/>
          </w:tcPr>
          <w:p w:rsidR="00093370" w:rsidRPr="00570A82" w:rsidRDefault="00093370" w:rsidP="00205E59">
            <w:pPr>
              <w:pStyle w:val="af5"/>
              <w:ind w:left="0"/>
              <w:jc w:val="both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Поощрение профсоюзных кадров и актива, внештатных корреспондентов за успехи в развитии информационного направления деятельности Профсоюза.</w:t>
            </w:r>
          </w:p>
          <w:p w:rsidR="00093370" w:rsidRPr="00570A82" w:rsidRDefault="00093370" w:rsidP="00205E5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093370" w:rsidRPr="00570A82" w:rsidRDefault="00093370" w:rsidP="00205E59">
            <w:pPr>
              <w:jc w:val="center"/>
              <w:rPr>
                <w:sz w:val="26"/>
                <w:szCs w:val="26"/>
              </w:rPr>
            </w:pPr>
            <w:r w:rsidRPr="00570A82">
              <w:rPr>
                <w:bCs/>
                <w:sz w:val="26"/>
                <w:szCs w:val="26"/>
              </w:rPr>
              <w:t>Выборные коллегиальные органы краевой,  местных и первичных организаций Профсоюза</w:t>
            </w:r>
          </w:p>
        </w:tc>
        <w:tc>
          <w:tcPr>
            <w:tcW w:w="1702" w:type="dxa"/>
          </w:tcPr>
          <w:p w:rsidR="00093370" w:rsidRPr="00570A82" w:rsidRDefault="00093370" w:rsidP="00205E59">
            <w:pPr>
              <w:jc w:val="center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весь период</w:t>
            </w:r>
          </w:p>
        </w:tc>
        <w:tc>
          <w:tcPr>
            <w:tcW w:w="5386" w:type="dxa"/>
          </w:tcPr>
          <w:p w:rsidR="00093370" w:rsidRPr="00570A82" w:rsidRDefault="007E0A2D" w:rsidP="007E0A2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позитивной рабочей атмосферы, стремление профсоюзного актива к более высокому уровню достижений. Как следствие, увеличение</w:t>
            </w:r>
            <w:r w:rsidRPr="007E0A2D">
              <w:rPr>
                <w:sz w:val="26"/>
                <w:szCs w:val="26"/>
              </w:rPr>
              <w:t xml:space="preserve"> объем</w:t>
            </w:r>
            <w:r>
              <w:rPr>
                <w:sz w:val="26"/>
                <w:szCs w:val="26"/>
              </w:rPr>
              <w:t>а</w:t>
            </w:r>
            <w:r w:rsidRPr="007E0A2D">
              <w:rPr>
                <w:sz w:val="26"/>
                <w:szCs w:val="26"/>
              </w:rPr>
              <w:t xml:space="preserve"> информации, являющейся общественным достоянием</w:t>
            </w:r>
            <w:r>
              <w:rPr>
                <w:sz w:val="26"/>
                <w:szCs w:val="26"/>
              </w:rPr>
              <w:t>, и разнообразие</w:t>
            </w:r>
            <w:r w:rsidRPr="007E0A2D">
              <w:rPr>
                <w:sz w:val="26"/>
                <w:szCs w:val="26"/>
              </w:rPr>
              <w:t xml:space="preserve"> ко</w:t>
            </w:r>
            <w:r>
              <w:rPr>
                <w:sz w:val="26"/>
                <w:szCs w:val="26"/>
              </w:rPr>
              <w:t>нтента в информационных сетях.</w:t>
            </w:r>
          </w:p>
        </w:tc>
      </w:tr>
      <w:tr w:rsidR="00093370" w:rsidRPr="00E6246D" w:rsidTr="00765B0C">
        <w:trPr>
          <w:trHeight w:val="409"/>
        </w:trPr>
        <w:tc>
          <w:tcPr>
            <w:tcW w:w="568" w:type="dxa"/>
          </w:tcPr>
          <w:p w:rsidR="00093370" w:rsidRPr="00570A82" w:rsidRDefault="00E017B8" w:rsidP="00205E59">
            <w:pPr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14.</w:t>
            </w:r>
          </w:p>
        </w:tc>
        <w:tc>
          <w:tcPr>
            <w:tcW w:w="4677" w:type="dxa"/>
          </w:tcPr>
          <w:p w:rsidR="00093370" w:rsidRPr="00570A82" w:rsidRDefault="00093370" w:rsidP="00205E59">
            <w:pPr>
              <w:pStyle w:val="a4"/>
              <w:spacing w:before="0" w:beforeAutospacing="0" w:after="0" w:afterAutospacing="0"/>
              <w:ind w:right="34"/>
              <w:jc w:val="both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Поощрение социальных партнеров за конструктивное сотрудничество с Профсоюзом в области информационного взаимодействия.</w:t>
            </w:r>
          </w:p>
          <w:p w:rsidR="00093370" w:rsidRPr="00570A82" w:rsidRDefault="00093370" w:rsidP="00205E59">
            <w:pPr>
              <w:pStyle w:val="af5"/>
              <w:ind w:left="0" w:right="34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093370" w:rsidRDefault="007F6738" w:rsidP="00205E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Выборные</w:t>
            </w:r>
            <w:r w:rsidR="00093370" w:rsidRPr="00570A82">
              <w:rPr>
                <w:bCs/>
                <w:sz w:val="26"/>
                <w:szCs w:val="26"/>
              </w:rPr>
              <w:t xml:space="preserve"> органы краевой,  местных и первичных организаций Профсоюза</w:t>
            </w:r>
          </w:p>
          <w:p w:rsidR="007F6738" w:rsidRPr="00570A82" w:rsidRDefault="007F6738" w:rsidP="00205E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</w:tcPr>
          <w:p w:rsidR="00093370" w:rsidRPr="00570A82" w:rsidRDefault="00093370" w:rsidP="00205E59">
            <w:pPr>
              <w:jc w:val="center"/>
              <w:rPr>
                <w:sz w:val="26"/>
                <w:szCs w:val="26"/>
              </w:rPr>
            </w:pPr>
            <w:r w:rsidRPr="00570A82">
              <w:rPr>
                <w:sz w:val="26"/>
                <w:szCs w:val="26"/>
              </w:rPr>
              <w:t>весь период</w:t>
            </w:r>
          </w:p>
        </w:tc>
        <w:tc>
          <w:tcPr>
            <w:tcW w:w="5386" w:type="dxa"/>
          </w:tcPr>
          <w:p w:rsidR="00093370" w:rsidRDefault="00AB2A01" w:rsidP="00205E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Закрепление позитивной динамики </w:t>
            </w:r>
            <w:r w:rsidR="00650F73">
              <w:rPr>
                <w:sz w:val="26"/>
                <w:szCs w:val="26"/>
              </w:rPr>
              <w:t>плодотворного взаимодействия и открытых</w:t>
            </w:r>
            <w:r w:rsidR="007F6738">
              <w:rPr>
                <w:sz w:val="26"/>
                <w:szCs w:val="26"/>
              </w:rPr>
              <w:t xml:space="preserve"> партнерских взаимоотношений с представителями органов государственной власти региона и работодателями.</w:t>
            </w:r>
          </w:p>
          <w:p w:rsidR="00765B0C" w:rsidRPr="00570A82" w:rsidRDefault="00765B0C" w:rsidP="00205E59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</w:tr>
      <w:tr w:rsidR="0006140E" w:rsidRPr="00E6246D" w:rsidTr="00765B0C">
        <w:trPr>
          <w:trHeight w:val="375"/>
        </w:trPr>
        <w:tc>
          <w:tcPr>
            <w:tcW w:w="568" w:type="dxa"/>
            <w:shd w:val="clear" w:color="auto" w:fill="00B0F0"/>
            <w:vAlign w:val="center"/>
          </w:tcPr>
          <w:p w:rsidR="0006140E" w:rsidRDefault="0006140E" w:rsidP="00DB2E7D">
            <w:pPr>
              <w:rPr>
                <w:b/>
                <w:sz w:val="26"/>
                <w:szCs w:val="26"/>
              </w:rPr>
            </w:pPr>
          </w:p>
        </w:tc>
        <w:tc>
          <w:tcPr>
            <w:tcW w:w="14316" w:type="dxa"/>
            <w:gridSpan w:val="4"/>
            <w:shd w:val="clear" w:color="auto" w:fill="00B0F0"/>
            <w:vAlign w:val="center"/>
          </w:tcPr>
          <w:p w:rsidR="0006140E" w:rsidRPr="00897345" w:rsidRDefault="00B1430D" w:rsidP="00EC39FF">
            <w:pPr>
              <w:ind w:right="34"/>
              <w:rPr>
                <w:b/>
                <w:shadow/>
              </w:rPr>
            </w:pPr>
            <w:r w:rsidRPr="00897345">
              <w:rPr>
                <w:b/>
                <w:shadow/>
              </w:rPr>
              <w:t>Техн</w:t>
            </w:r>
            <w:r w:rsidR="0006140E" w:rsidRPr="00897345">
              <w:rPr>
                <w:b/>
                <w:shadow/>
              </w:rPr>
              <w:t>ические меры</w:t>
            </w:r>
          </w:p>
        </w:tc>
      </w:tr>
      <w:tr w:rsidR="006A4BE1" w:rsidRPr="00E6246D" w:rsidTr="00765B0C">
        <w:trPr>
          <w:trHeight w:val="1075"/>
        </w:trPr>
        <w:tc>
          <w:tcPr>
            <w:tcW w:w="568" w:type="dxa"/>
          </w:tcPr>
          <w:p w:rsidR="006A4BE1" w:rsidRPr="00D57363" w:rsidRDefault="00396B7D" w:rsidP="009C2FBB">
            <w:pPr>
              <w:rPr>
                <w:sz w:val="26"/>
                <w:szCs w:val="26"/>
              </w:rPr>
            </w:pPr>
            <w:r w:rsidRPr="00D57363">
              <w:rPr>
                <w:sz w:val="26"/>
                <w:szCs w:val="26"/>
              </w:rPr>
              <w:t>15.</w:t>
            </w:r>
          </w:p>
        </w:tc>
        <w:tc>
          <w:tcPr>
            <w:tcW w:w="4677" w:type="dxa"/>
          </w:tcPr>
          <w:p w:rsidR="006A4BE1" w:rsidRPr="00D57363" w:rsidRDefault="00B1430D" w:rsidP="00EC39FF">
            <w:pPr>
              <w:pStyle w:val="a4"/>
              <w:spacing w:before="0" w:beforeAutospacing="0" w:after="0" w:afterAutospacing="0"/>
              <w:ind w:right="34"/>
              <w:jc w:val="both"/>
              <w:rPr>
                <w:sz w:val="26"/>
                <w:szCs w:val="26"/>
              </w:rPr>
            </w:pPr>
            <w:r w:rsidRPr="00D57363">
              <w:rPr>
                <w:sz w:val="26"/>
                <w:szCs w:val="26"/>
              </w:rPr>
              <w:t>Материально-техническое обеспечение информационно-коммуникационной инфраструктуры организаций Профсоюза</w:t>
            </w:r>
            <w:r w:rsidR="00396B7D" w:rsidRPr="00D57363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6A4BE1" w:rsidRPr="00D57363" w:rsidRDefault="008149F1" w:rsidP="009C2FBB">
            <w:pPr>
              <w:jc w:val="center"/>
              <w:rPr>
                <w:sz w:val="26"/>
                <w:szCs w:val="26"/>
              </w:rPr>
            </w:pPr>
            <w:r w:rsidRPr="00D57363">
              <w:rPr>
                <w:bCs/>
                <w:sz w:val="26"/>
                <w:szCs w:val="26"/>
              </w:rPr>
              <w:t>Выборные коллегиальные органы краевой,  местных и первичных организаций Профсоюза</w:t>
            </w:r>
          </w:p>
        </w:tc>
        <w:tc>
          <w:tcPr>
            <w:tcW w:w="1702" w:type="dxa"/>
          </w:tcPr>
          <w:p w:rsidR="006A4BE1" w:rsidRPr="00D57363" w:rsidRDefault="00B1430D" w:rsidP="009C2FBB">
            <w:pPr>
              <w:jc w:val="center"/>
              <w:rPr>
                <w:sz w:val="26"/>
                <w:szCs w:val="26"/>
              </w:rPr>
            </w:pPr>
            <w:r w:rsidRPr="00D57363">
              <w:rPr>
                <w:sz w:val="26"/>
                <w:szCs w:val="26"/>
              </w:rPr>
              <w:t>весь период</w:t>
            </w:r>
          </w:p>
        </w:tc>
        <w:tc>
          <w:tcPr>
            <w:tcW w:w="5386" w:type="dxa"/>
          </w:tcPr>
          <w:p w:rsidR="006A4BE1" w:rsidRPr="00D57363" w:rsidRDefault="00105363" w:rsidP="008149F1">
            <w:pPr>
              <w:jc w:val="both"/>
              <w:rPr>
                <w:sz w:val="26"/>
                <w:szCs w:val="26"/>
              </w:rPr>
            </w:pPr>
            <w:r w:rsidRPr="00D57363">
              <w:rPr>
                <w:sz w:val="26"/>
                <w:szCs w:val="26"/>
              </w:rPr>
              <w:t xml:space="preserve">100% </w:t>
            </w:r>
            <w:r w:rsidR="008149F1" w:rsidRPr="00D57363">
              <w:rPr>
                <w:sz w:val="26"/>
                <w:szCs w:val="26"/>
              </w:rPr>
              <w:t xml:space="preserve">оснащение организаций Профсоюза современным </w:t>
            </w:r>
            <w:r w:rsidR="008149F1" w:rsidRPr="00D57363">
              <w:rPr>
                <w:sz w:val="26"/>
                <w:szCs w:val="26"/>
                <w:lang w:val="en-US"/>
              </w:rPr>
              <w:t>IT</w:t>
            </w:r>
            <w:r w:rsidR="008149F1" w:rsidRPr="00D57363">
              <w:rPr>
                <w:sz w:val="26"/>
                <w:szCs w:val="26"/>
              </w:rPr>
              <w:t>-оборудованием, периферийными и портативными устройствами, программным и сетевым обеспечением, оргтехникой и коммуникационной связью.</w:t>
            </w:r>
          </w:p>
        </w:tc>
      </w:tr>
      <w:tr w:rsidR="0048273A" w:rsidRPr="00E6246D" w:rsidTr="00765B0C">
        <w:trPr>
          <w:trHeight w:val="903"/>
        </w:trPr>
        <w:tc>
          <w:tcPr>
            <w:tcW w:w="568" w:type="dxa"/>
          </w:tcPr>
          <w:p w:rsidR="0048273A" w:rsidRPr="00D57363" w:rsidRDefault="00396B7D" w:rsidP="002A17CF">
            <w:pPr>
              <w:rPr>
                <w:sz w:val="26"/>
                <w:szCs w:val="26"/>
              </w:rPr>
            </w:pPr>
            <w:r w:rsidRPr="00D57363">
              <w:rPr>
                <w:sz w:val="26"/>
                <w:szCs w:val="26"/>
              </w:rPr>
              <w:t>16.</w:t>
            </w:r>
          </w:p>
        </w:tc>
        <w:tc>
          <w:tcPr>
            <w:tcW w:w="4677" w:type="dxa"/>
          </w:tcPr>
          <w:p w:rsidR="0048273A" w:rsidRPr="00D57363" w:rsidRDefault="003B4766" w:rsidP="00EC39FF">
            <w:pPr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Пролонгация</w:t>
            </w:r>
            <w:r w:rsidR="00042C7B" w:rsidRPr="00D57363">
              <w:rPr>
                <w:sz w:val="26"/>
                <w:szCs w:val="26"/>
              </w:rPr>
              <w:t xml:space="preserve"> программы «Рабочее место председателя»</w:t>
            </w:r>
            <w:r w:rsidR="00396B7D" w:rsidRPr="00D57363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48273A" w:rsidRPr="00D57363" w:rsidRDefault="00042C7B" w:rsidP="002A17CF">
            <w:pPr>
              <w:jc w:val="center"/>
              <w:rPr>
                <w:sz w:val="26"/>
                <w:szCs w:val="26"/>
              </w:rPr>
            </w:pPr>
            <w:r w:rsidRPr="00D57363">
              <w:rPr>
                <w:sz w:val="26"/>
                <w:szCs w:val="26"/>
              </w:rPr>
              <w:t xml:space="preserve">Президиум краевой </w:t>
            </w:r>
            <w:r w:rsidR="0048273A" w:rsidRPr="00D57363">
              <w:rPr>
                <w:sz w:val="26"/>
                <w:szCs w:val="26"/>
              </w:rPr>
              <w:t>организации Профсоюза</w:t>
            </w:r>
          </w:p>
        </w:tc>
        <w:tc>
          <w:tcPr>
            <w:tcW w:w="1702" w:type="dxa"/>
          </w:tcPr>
          <w:p w:rsidR="0048273A" w:rsidRPr="00D57363" w:rsidRDefault="0048273A" w:rsidP="002A17CF">
            <w:pPr>
              <w:jc w:val="center"/>
              <w:rPr>
                <w:sz w:val="26"/>
                <w:szCs w:val="26"/>
              </w:rPr>
            </w:pPr>
            <w:r w:rsidRPr="00D57363">
              <w:rPr>
                <w:sz w:val="26"/>
                <w:szCs w:val="26"/>
              </w:rPr>
              <w:t>2015-201</w:t>
            </w:r>
            <w:r w:rsidR="00042C7B" w:rsidRPr="00D57363">
              <w:rPr>
                <w:sz w:val="26"/>
                <w:szCs w:val="26"/>
              </w:rPr>
              <w:t>8</w:t>
            </w:r>
          </w:p>
        </w:tc>
        <w:tc>
          <w:tcPr>
            <w:tcW w:w="5386" w:type="dxa"/>
          </w:tcPr>
          <w:p w:rsidR="0048273A" w:rsidRPr="00D57363" w:rsidRDefault="00B20235" w:rsidP="00B20235">
            <w:pPr>
              <w:jc w:val="both"/>
              <w:rPr>
                <w:sz w:val="26"/>
                <w:szCs w:val="26"/>
              </w:rPr>
            </w:pPr>
            <w:r w:rsidRPr="00D57363">
              <w:rPr>
                <w:iCs/>
                <w:color w:val="000000"/>
                <w:sz w:val="26"/>
                <w:szCs w:val="26"/>
                <w:shd w:val="clear" w:color="auto" w:fill="FFFFFF"/>
              </w:rPr>
              <w:t>Переход от разрозненного использования средств ИКТ к системной информатизации организаций Профсоюза.</w:t>
            </w:r>
          </w:p>
        </w:tc>
      </w:tr>
      <w:tr w:rsidR="00396B7D" w:rsidRPr="00E6246D" w:rsidTr="00765B0C">
        <w:trPr>
          <w:trHeight w:val="987"/>
        </w:trPr>
        <w:tc>
          <w:tcPr>
            <w:tcW w:w="568" w:type="dxa"/>
          </w:tcPr>
          <w:p w:rsidR="00396B7D" w:rsidRPr="00D57363" w:rsidRDefault="00396B7D" w:rsidP="00205E59">
            <w:pPr>
              <w:rPr>
                <w:sz w:val="26"/>
                <w:szCs w:val="26"/>
              </w:rPr>
            </w:pPr>
            <w:r w:rsidRPr="00D57363">
              <w:rPr>
                <w:sz w:val="26"/>
                <w:szCs w:val="26"/>
              </w:rPr>
              <w:t>17.</w:t>
            </w:r>
          </w:p>
        </w:tc>
        <w:tc>
          <w:tcPr>
            <w:tcW w:w="4677" w:type="dxa"/>
          </w:tcPr>
          <w:p w:rsidR="00396B7D" w:rsidRPr="00D57363" w:rsidRDefault="00396B7D" w:rsidP="00205E59">
            <w:pPr>
              <w:jc w:val="both"/>
              <w:rPr>
                <w:sz w:val="26"/>
                <w:szCs w:val="26"/>
              </w:rPr>
            </w:pPr>
            <w:r w:rsidRPr="00D57363">
              <w:rPr>
                <w:sz w:val="26"/>
                <w:szCs w:val="26"/>
              </w:rPr>
              <w:t>Формирование медиатеки и  информационного банка данных краевой организации Профсоюза.</w:t>
            </w:r>
          </w:p>
        </w:tc>
        <w:tc>
          <w:tcPr>
            <w:tcW w:w="2551" w:type="dxa"/>
          </w:tcPr>
          <w:p w:rsidR="00396B7D" w:rsidRPr="00D57363" w:rsidRDefault="00396B7D" w:rsidP="00205E59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D57363">
              <w:rPr>
                <w:sz w:val="26"/>
                <w:szCs w:val="26"/>
              </w:rPr>
              <w:t xml:space="preserve">Главный специалист по информационной работе, местные и </w:t>
            </w:r>
          </w:p>
          <w:p w:rsidR="00396B7D" w:rsidRPr="00D57363" w:rsidRDefault="00396B7D" w:rsidP="00205E59">
            <w:pPr>
              <w:jc w:val="center"/>
              <w:rPr>
                <w:sz w:val="26"/>
                <w:szCs w:val="26"/>
              </w:rPr>
            </w:pPr>
            <w:r w:rsidRPr="00D57363">
              <w:rPr>
                <w:sz w:val="26"/>
                <w:szCs w:val="26"/>
              </w:rPr>
              <w:t>первичные  организации Профсоюза</w:t>
            </w:r>
          </w:p>
        </w:tc>
        <w:tc>
          <w:tcPr>
            <w:tcW w:w="1702" w:type="dxa"/>
          </w:tcPr>
          <w:p w:rsidR="00396B7D" w:rsidRPr="00D57363" w:rsidRDefault="00396B7D" w:rsidP="00205E59">
            <w:pPr>
              <w:jc w:val="center"/>
              <w:rPr>
                <w:sz w:val="26"/>
                <w:szCs w:val="26"/>
              </w:rPr>
            </w:pPr>
            <w:r w:rsidRPr="00D57363">
              <w:rPr>
                <w:sz w:val="26"/>
                <w:szCs w:val="26"/>
              </w:rPr>
              <w:t>весь период</w:t>
            </w:r>
          </w:p>
        </w:tc>
        <w:tc>
          <w:tcPr>
            <w:tcW w:w="5386" w:type="dxa"/>
          </w:tcPr>
          <w:p w:rsidR="00396B7D" w:rsidRPr="00CC6F76" w:rsidRDefault="00396B7D" w:rsidP="00CC6F76">
            <w:pPr>
              <w:pStyle w:val="ab"/>
              <w:tabs>
                <w:tab w:val="left" w:pos="6048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7363">
              <w:rPr>
                <w:rFonts w:ascii="Times New Roman" w:hAnsi="Times New Roman"/>
                <w:sz w:val="26"/>
                <w:szCs w:val="26"/>
              </w:rPr>
              <w:t>Регулярное обновление электронного ресурса собственной генерации и приобретенных материалов, организация ориентированной по тематике и срокам системы информационной  классификации.</w:t>
            </w:r>
          </w:p>
        </w:tc>
      </w:tr>
      <w:tr w:rsidR="00396B7D" w:rsidRPr="00E6246D" w:rsidTr="00765B0C">
        <w:trPr>
          <w:trHeight w:val="788"/>
        </w:trPr>
        <w:tc>
          <w:tcPr>
            <w:tcW w:w="568" w:type="dxa"/>
          </w:tcPr>
          <w:p w:rsidR="00396B7D" w:rsidRPr="00D57363" w:rsidRDefault="00396B7D" w:rsidP="00205E59">
            <w:pPr>
              <w:rPr>
                <w:sz w:val="26"/>
                <w:szCs w:val="26"/>
              </w:rPr>
            </w:pPr>
            <w:r w:rsidRPr="00D57363">
              <w:rPr>
                <w:sz w:val="26"/>
                <w:szCs w:val="26"/>
              </w:rPr>
              <w:t>18.</w:t>
            </w:r>
          </w:p>
        </w:tc>
        <w:tc>
          <w:tcPr>
            <w:tcW w:w="4677" w:type="dxa"/>
          </w:tcPr>
          <w:p w:rsidR="00396B7D" w:rsidRPr="00D57363" w:rsidRDefault="00396B7D" w:rsidP="00205E59">
            <w:pPr>
              <w:jc w:val="both"/>
              <w:rPr>
                <w:sz w:val="26"/>
                <w:szCs w:val="26"/>
              </w:rPr>
            </w:pPr>
            <w:r w:rsidRPr="00D57363">
              <w:rPr>
                <w:color w:val="000000"/>
                <w:sz w:val="26"/>
                <w:szCs w:val="26"/>
              </w:rPr>
              <w:t xml:space="preserve">Создание </w:t>
            </w:r>
            <w:r w:rsidR="00132E57" w:rsidRPr="00D57363">
              <w:rPr>
                <w:color w:val="000000"/>
                <w:sz w:val="26"/>
                <w:szCs w:val="26"/>
              </w:rPr>
              <w:t>корпоративного мультимедийного продукта</w:t>
            </w:r>
            <w:r w:rsidRPr="00D57363">
              <w:rPr>
                <w:color w:val="000000"/>
                <w:sz w:val="26"/>
                <w:szCs w:val="26"/>
              </w:rPr>
              <w:t>: социальных рекламных роликов, презентаций информационного характера, об</w:t>
            </w:r>
            <w:r w:rsidR="00132E57" w:rsidRPr="00D57363">
              <w:rPr>
                <w:color w:val="000000"/>
                <w:sz w:val="26"/>
                <w:szCs w:val="26"/>
              </w:rPr>
              <w:t>учающих</w:t>
            </w:r>
            <w:r w:rsidRPr="00D57363">
              <w:rPr>
                <w:color w:val="000000"/>
                <w:sz w:val="26"/>
                <w:szCs w:val="26"/>
              </w:rPr>
              <w:t xml:space="preserve"> курсо</w:t>
            </w:r>
            <w:r w:rsidR="00132E57" w:rsidRPr="00D57363">
              <w:rPr>
                <w:color w:val="000000"/>
                <w:sz w:val="26"/>
                <w:szCs w:val="26"/>
              </w:rPr>
              <w:t>в и т.п.</w:t>
            </w:r>
          </w:p>
        </w:tc>
        <w:tc>
          <w:tcPr>
            <w:tcW w:w="2551" w:type="dxa"/>
          </w:tcPr>
          <w:p w:rsidR="00490E9C" w:rsidRPr="00D57363" w:rsidRDefault="00490E9C" w:rsidP="00490E9C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D57363">
              <w:rPr>
                <w:sz w:val="26"/>
                <w:szCs w:val="26"/>
              </w:rPr>
              <w:t xml:space="preserve">Главный специалист по информационной работе, местные и </w:t>
            </w:r>
          </w:p>
          <w:p w:rsidR="00396B7D" w:rsidRPr="00D57363" w:rsidRDefault="00490E9C" w:rsidP="00490E9C">
            <w:pPr>
              <w:jc w:val="center"/>
              <w:rPr>
                <w:sz w:val="26"/>
                <w:szCs w:val="26"/>
              </w:rPr>
            </w:pPr>
            <w:r w:rsidRPr="00D57363">
              <w:rPr>
                <w:sz w:val="26"/>
                <w:szCs w:val="26"/>
              </w:rPr>
              <w:t>первичные  организации Профсоюза</w:t>
            </w:r>
          </w:p>
        </w:tc>
        <w:tc>
          <w:tcPr>
            <w:tcW w:w="1702" w:type="dxa"/>
          </w:tcPr>
          <w:p w:rsidR="00396B7D" w:rsidRPr="00D57363" w:rsidRDefault="00490E9C" w:rsidP="00205E59">
            <w:pPr>
              <w:jc w:val="center"/>
              <w:rPr>
                <w:sz w:val="26"/>
                <w:szCs w:val="26"/>
              </w:rPr>
            </w:pPr>
            <w:r w:rsidRPr="00D57363">
              <w:rPr>
                <w:sz w:val="26"/>
                <w:szCs w:val="26"/>
              </w:rPr>
              <w:t>весь период</w:t>
            </w:r>
          </w:p>
        </w:tc>
        <w:tc>
          <w:tcPr>
            <w:tcW w:w="5386" w:type="dxa"/>
          </w:tcPr>
          <w:p w:rsidR="00396B7D" w:rsidRPr="00D57363" w:rsidRDefault="00396B7D" w:rsidP="00205E59">
            <w:pPr>
              <w:jc w:val="both"/>
              <w:rPr>
                <w:sz w:val="26"/>
                <w:szCs w:val="26"/>
              </w:rPr>
            </w:pPr>
            <w:r w:rsidRPr="00D57363">
              <w:rPr>
                <w:sz w:val="26"/>
                <w:szCs w:val="26"/>
              </w:rPr>
              <w:t>Ускоренная адаптация</w:t>
            </w:r>
            <w:r w:rsidR="00E16802" w:rsidRPr="00D57363">
              <w:rPr>
                <w:sz w:val="26"/>
                <w:szCs w:val="26"/>
              </w:rPr>
              <w:t xml:space="preserve"> профсоюзного актива к работе в интерактивном режиме в многокомпонентной информационной среде</w:t>
            </w:r>
            <w:r w:rsidR="00D57363" w:rsidRPr="00D57363">
              <w:rPr>
                <w:sz w:val="26"/>
                <w:szCs w:val="26"/>
              </w:rPr>
              <w:t>, актуальный подход к процессу производства информационного продукта.</w:t>
            </w:r>
          </w:p>
        </w:tc>
      </w:tr>
      <w:tr w:rsidR="00490E9C" w:rsidRPr="00E6246D" w:rsidTr="00765B0C">
        <w:trPr>
          <w:trHeight w:val="788"/>
        </w:trPr>
        <w:tc>
          <w:tcPr>
            <w:tcW w:w="568" w:type="dxa"/>
          </w:tcPr>
          <w:p w:rsidR="00490E9C" w:rsidRPr="00D57363" w:rsidRDefault="00490E9C" w:rsidP="00205E59">
            <w:pPr>
              <w:rPr>
                <w:sz w:val="26"/>
                <w:szCs w:val="26"/>
              </w:rPr>
            </w:pPr>
            <w:r w:rsidRPr="00D57363">
              <w:rPr>
                <w:sz w:val="26"/>
                <w:szCs w:val="26"/>
              </w:rPr>
              <w:t>19.</w:t>
            </w:r>
          </w:p>
        </w:tc>
        <w:tc>
          <w:tcPr>
            <w:tcW w:w="4677" w:type="dxa"/>
          </w:tcPr>
          <w:p w:rsidR="00490E9C" w:rsidRPr="00D57363" w:rsidRDefault="00490E9C" w:rsidP="00205E59">
            <w:pPr>
              <w:jc w:val="both"/>
              <w:rPr>
                <w:sz w:val="26"/>
                <w:szCs w:val="26"/>
              </w:rPr>
            </w:pPr>
            <w:r w:rsidRPr="00D57363">
              <w:rPr>
                <w:sz w:val="26"/>
                <w:szCs w:val="26"/>
              </w:rPr>
              <w:t>Использование в практической деятельности организаций  Профсоюза новейших систем отоб</w:t>
            </w:r>
            <w:r w:rsidR="00132E57" w:rsidRPr="00D57363">
              <w:rPr>
                <w:sz w:val="26"/>
                <w:szCs w:val="26"/>
              </w:rPr>
              <w:t xml:space="preserve">ражения информации: </w:t>
            </w:r>
            <w:r w:rsidRPr="00D57363">
              <w:rPr>
                <w:sz w:val="26"/>
                <w:szCs w:val="26"/>
              </w:rPr>
              <w:t>медиа презентации,  интерактивные  панели и проекторы, видеоконференции и т.д.</w:t>
            </w:r>
          </w:p>
        </w:tc>
        <w:tc>
          <w:tcPr>
            <w:tcW w:w="2551" w:type="dxa"/>
          </w:tcPr>
          <w:p w:rsidR="00490E9C" w:rsidRPr="00D57363" w:rsidRDefault="00490E9C" w:rsidP="00490E9C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D57363">
              <w:rPr>
                <w:sz w:val="26"/>
                <w:szCs w:val="26"/>
              </w:rPr>
              <w:t xml:space="preserve">Главный специалист по информационной работе, местные и </w:t>
            </w:r>
          </w:p>
          <w:p w:rsidR="00490E9C" w:rsidRPr="00D57363" w:rsidRDefault="00490E9C" w:rsidP="00490E9C">
            <w:pPr>
              <w:jc w:val="center"/>
              <w:rPr>
                <w:sz w:val="26"/>
                <w:szCs w:val="26"/>
              </w:rPr>
            </w:pPr>
            <w:r w:rsidRPr="00D57363">
              <w:rPr>
                <w:sz w:val="26"/>
                <w:szCs w:val="26"/>
              </w:rPr>
              <w:t>первичные  организации Профсоюза</w:t>
            </w:r>
          </w:p>
        </w:tc>
        <w:tc>
          <w:tcPr>
            <w:tcW w:w="1702" w:type="dxa"/>
          </w:tcPr>
          <w:p w:rsidR="00490E9C" w:rsidRPr="00D57363" w:rsidRDefault="00490E9C" w:rsidP="00205E59">
            <w:pPr>
              <w:jc w:val="center"/>
              <w:rPr>
                <w:sz w:val="26"/>
                <w:szCs w:val="26"/>
              </w:rPr>
            </w:pPr>
            <w:r w:rsidRPr="00D57363">
              <w:rPr>
                <w:sz w:val="26"/>
                <w:szCs w:val="26"/>
              </w:rPr>
              <w:t>весь период</w:t>
            </w:r>
          </w:p>
        </w:tc>
        <w:tc>
          <w:tcPr>
            <w:tcW w:w="5386" w:type="dxa"/>
          </w:tcPr>
          <w:p w:rsidR="00490E9C" w:rsidRPr="00D57363" w:rsidRDefault="00490E9C" w:rsidP="00490E9C">
            <w:pPr>
              <w:jc w:val="both"/>
              <w:rPr>
                <w:b/>
                <w:sz w:val="26"/>
                <w:szCs w:val="26"/>
              </w:rPr>
            </w:pPr>
            <w:r w:rsidRPr="00D57363">
              <w:rPr>
                <w:sz w:val="26"/>
                <w:szCs w:val="26"/>
              </w:rPr>
              <w:t>Предоставление профсоюзному активу максимальной свободы выбора форм и методов информационной работы.</w:t>
            </w:r>
            <w:r w:rsidR="00132E57" w:rsidRPr="00D57363">
              <w:rPr>
                <w:sz w:val="26"/>
                <w:szCs w:val="26"/>
              </w:rPr>
              <w:t xml:space="preserve"> Наполнение единого информационного</w:t>
            </w:r>
            <w:r w:rsidRPr="00D57363">
              <w:rPr>
                <w:sz w:val="26"/>
                <w:szCs w:val="26"/>
              </w:rPr>
              <w:t xml:space="preserve"> простра</w:t>
            </w:r>
            <w:r w:rsidR="00132E57" w:rsidRPr="00D57363">
              <w:rPr>
                <w:sz w:val="26"/>
                <w:szCs w:val="26"/>
              </w:rPr>
              <w:t>нства</w:t>
            </w:r>
            <w:r w:rsidR="00765B0C">
              <w:rPr>
                <w:sz w:val="26"/>
                <w:szCs w:val="26"/>
              </w:rPr>
              <w:t xml:space="preserve"> новым контентом</w:t>
            </w:r>
            <w:r w:rsidR="00132E57" w:rsidRPr="00D57363">
              <w:rPr>
                <w:sz w:val="26"/>
                <w:szCs w:val="26"/>
              </w:rPr>
              <w:t>.</w:t>
            </w:r>
          </w:p>
        </w:tc>
      </w:tr>
      <w:tr w:rsidR="006A4BE1" w:rsidRPr="00E6246D" w:rsidTr="00765B0C">
        <w:trPr>
          <w:trHeight w:val="823"/>
        </w:trPr>
        <w:tc>
          <w:tcPr>
            <w:tcW w:w="568" w:type="dxa"/>
          </w:tcPr>
          <w:p w:rsidR="006A4BE1" w:rsidRPr="00DC0B39" w:rsidRDefault="00490E9C" w:rsidP="009C2F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4677" w:type="dxa"/>
          </w:tcPr>
          <w:p w:rsidR="006A4BE1" w:rsidRPr="00D73947" w:rsidRDefault="00F047E7" w:rsidP="00EC39FF">
            <w:pPr>
              <w:shd w:val="clear" w:color="auto" w:fill="FFFFFF"/>
              <w:tabs>
                <w:tab w:val="left" w:pos="899"/>
                <w:tab w:val="left" w:pos="9412"/>
              </w:tabs>
              <w:ind w:right="34"/>
              <w:jc w:val="both"/>
              <w:rPr>
                <w:sz w:val="26"/>
                <w:szCs w:val="26"/>
              </w:rPr>
            </w:pPr>
            <w:r w:rsidRPr="00D73947">
              <w:rPr>
                <w:sz w:val="26"/>
                <w:szCs w:val="26"/>
              </w:rPr>
              <w:t>Активизация работы сайтов местных организаций на портале краевой организации Профсоюза.</w:t>
            </w:r>
          </w:p>
        </w:tc>
        <w:tc>
          <w:tcPr>
            <w:tcW w:w="2551" w:type="dxa"/>
          </w:tcPr>
          <w:p w:rsidR="006A4BE1" w:rsidRPr="00D73947" w:rsidRDefault="00F047E7" w:rsidP="00F047E7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D73947">
              <w:rPr>
                <w:sz w:val="26"/>
                <w:szCs w:val="26"/>
              </w:rPr>
              <w:t>Местные   организации Профсоюза</w:t>
            </w:r>
          </w:p>
        </w:tc>
        <w:tc>
          <w:tcPr>
            <w:tcW w:w="1702" w:type="dxa"/>
          </w:tcPr>
          <w:p w:rsidR="006A4BE1" w:rsidRPr="00D73947" w:rsidRDefault="005764ED" w:rsidP="005764ED">
            <w:pPr>
              <w:jc w:val="center"/>
              <w:rPr>
                <w:sz w:val="26"/>
                <w:szCs w:val="26"/>
              </w:rPr>
            </w:pPr>
            <w:r w:rsidRPr="00D73947">
              <w:rPr>
                <w:sz w:val="26"/>
                <w:szCs w:val="26"/>
              </w:rPr>
              <w:t>2015</w:t>
            </w:r>
          </w:p>
        </w:tc>
        <w:tc>
          <w:tcPr>
            <w:tcW w:w="5386" w:type="dxa"/>
          </w:tcPr>
          <w:p w:rsidR="006A4BE1" w:rsidRPr="00D73947" w:rsidRDefault="00DA5CC4" w:rsidP="005764ED">
            <w:pPr>
              <w:jc w:val="both"/>
              <w:rPr>
                <w:sz w:val="26"/>
                <w:szCs w:val="26"/>
              </w:rPr>
            </w:pPr>
            <w:r w:rsidRPr="008149F1">
              <w:rPr>
                <w:sz w:val="26"/>
                <w:szCs w:val="26"/>
              </w:rPr>
              <w:t>Полноценное</w:t>
            </w:r>
            <w:r w:rsidRPr="00D73947">
              <w:rPr>
                <w:sz w:val="26"/>
                <w:szCs w:val="26"/>
              </w:rPr>
              <w:t xml:space="preserve"> </w:t>
            </w:r>
            <w:r w:rsidR="005764ED" w:rsidRPr="00D73947">
              <w:rPr>
                <w:sz w:val="26"/>
                <w:szCs w:val="26"/>
              </w:rPr>
              <w:t xml:space="preserve">и регулярное функционирование Интернет-представительств местных организаций </w:t>
            </w:r>
            <w:r w:rsidR="005764ED" w:rsidRPr="00D73947">
              <w:rPr>
                <w:sz w:val="26"/>
                <w:szCs w:val="26"/>
              </w:rPr>
              <w:lastRenderedPageBreak/>
              <w:t>Профсоюза</w:t>
            </w:r>
            <w:r>
              <w:rPr>
                <w:sz w:val="26"/>
                <w:szCs w:val="26"/>
              </w:rPr>
              <w:t xml:space="preserve">, оперативное </w:t>
            </w:r>
            <w:r w:rsidR="00B20235">
              <w:rPr>
                <w:sz w:val="26"/>
                <w:szCs w:val="26"/>
              </w:rPr>
              <w:t xml:space="preserve">и систематическое </w:t>
            </w:r>
            <w:r>
              <w:rPr>
                <w:sz w:val="26"/>
                <w:szCs w:val="26"/>
              </w:rPr>
              <w:t xml:space="preserve">обеспечение членов Профсоюза информацией о деятельности  выборных коллегиальных </w:t>
            </w:r>
            <w:r w:rsidR="00490E9C">
              <w:rPr>
                <w:sz w:val="26"/>
                <w:szCs w:val="26"/>
              </w:rPr>
              <w:t>профсоюзных органов в территориях.</w:t>
            </w:r>
            <w:r w:rsidR="005764ED" w:rsidRPr="00D73947">
              <w:rPr>
                <w:sz w:val="26"/>
                <w:szCs w:val="26"/>
              </w:rPr>
              <w:t xml:space="preserve"> </w:t>
            </w:r>
          </w:p>
        </w:tc>
      </w:tr>
      <w:tr w:rsidR="006A4BE1" w:rsidRPr="00E6246D" w:rsidTr="00765B0C">
        <w:trPr>
          <w:trHeight w:val="1202"/>
        </w:trPr>
        <w:tc>
          <w:tcPr>
            <w:tcW w:w="568" w:type="dxa"/>
          </w:tcPr>
          <w:p w:rsidR="006A4BE1" w:rsidRDefault="00490E9C" w:rsidP="009C2F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21.</w:t>
            </w:r>
          </w:p>
        </w:tc>
        <w:tc>
          <w:tcPr>
            <w:tcW w:w="4677" w:type="dxa"/>
          </w:tcPr>
          <w:p w:rsidR="00DD3F73" w:rsidRPr="00D73947" w:rsidRDefault="00DD3F73" w:rsidP="00EC39FF">
            <w:pPr>
              <w:shd w:val="clear" w:color="auto" w:fill="FFFFFF"/>
              <w:tabs>
                <w:tab w:val="left" w:pos="899"/>
                <w:tab w:val="left" w:pos="9412"/>
              </w:tabs>
              <w:ind w:right="34"/>
              <w:jc w:val="both"/>
              <w:rPr>
                <w:bCs/>
                <w:sz w:val="26"/>
                <w:szCs w:val="26"/>
              </w:rPr>
            </w:pPr>
            <w:r w:rsidRPr="00D73947">
              <w:rPr>
                <w:bCs/>
                <w:sz w:val="26"/>
                <w:szCs w:val="26"/>
              </w:rPr>
              <w:t>Создание веб-страниц  первичных профсоюзных организаций на сайтах образовательных учреждений.</w:t>
            </w:r>
          </w:p>
          <w:p w:rsidR="00DD3F73" w:rsidRPr="00D73947" w:rsidRDefault="00DD3F73" w:rsidP="00EC39FF">
            <w:pPr>
              <w:spacing w:line="280" w:lineRule="exact"/>
              <w:ind w:right="34"/>
              <w:jc w:val="both"/>
              <w:rPr>
                <w:sz w:val="26"/>
                <w:szCs w:val="26"/>
              </w:rPr>
            </w:pPr>
          </w:p>
          <w:p w:rsidR="006A4BE1" w:rsidRPr="00D73947" w:rsidRDefault="006A4BE1" w:rsidP="00EC39FF">
            <w:pPr>
              <w:ind w:right="34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D73947" w:rsidRPr="00D73947" w:rsidRDefault="00D73947" w:rsidP="00D73947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D73947">
              <w:rPr>
                <w:sz w:val="26"/>
                <w:szCs w:val="26"/>
              </w:rPr>
              <w:t xml:space="preserve">Главный специалист по информационной работе, местные и </w:t>
            </w:r>
          </w:p>
          <w:p w:rsidR="006A4BE1" w:rsidRPr="00D73947" w:rsidRDefault="00D73947" w:rsidP="00D73947">
            <w:pPr>
              <w:jc w:val="center"/>
              <w:rPr>
                <w:sz w:val="26"/>
                <w:szCs w:val="26"/>
              </w:rPr>
            </w:pPr>
            <w:r w:rsidRPr="00D73947">
              <w:rPr>
                <w:sz w:val="26"/>
                <w:szCs w:val="26"/>
              </w:rPr>
              <w:t>первичные  организации Профсоюза, Совет молодых педагогов, СКС</w:t>
            </w:r>
          </w:p>
        </w:tc>
        <w:tc>
          <w:tcPr>
            <w:tcW w:w="1702" w:type="dxa"/>
          </w:tcPr>
          <w:p w:rsidR="006A4BE1" w:rsidRPr="00D73947" w:rsidRDefault="00D73947" w:rsidP="009C2F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2015-2016</w:t>
            </w:r>
          </w:p>
        </w:tc>
        <w:tc>
          <w:tcPr>
            <w:tcW w:w="5386" w:type="dxa"/>
          </w:tcPr>
          <w:p w:rsidR="006A4BE1" w:rsidRPr="004D049E" w:rsidRDefault="004D049E" w:rsidP="004D049E">
            <w:pPr>
              <w:shd w:val="clear" w:color="auto" w:fill="FFFFFF"/>
              <w:tabs>
                <w:tab w:val="left" w:pos="899"/>
                <w:tab w:val="left" w:pos="9412"/>
              </w:tabs>
              <w:jc w:val="both"/>
              <w:rPr>
                <w:sz w:val="26"/>
                <w:szCs w:val="26"/>
              </w:rPr>
            </w:pPr>
            <w:r w:rsidRPr="004D049E">
              <w:rPr>
                <w:sz w:val="26"/>
                <w:szCs w:val="26"/>
              </w:rPr>
              <w:t xml:space="preserve">Достижение 100% </w:t>
            </w:r>
            <w:r>
              <w:rPr>
                <w:sz w:val="26"/>
                <w:szCs w:val="26"/>
              </w:rPr>
              <w:t xml:space="preserve">результата показателей </w:t>
            </w:r>
            <w:r w:rsidRPr="004D049E">
              <w:rPr>
                <w:sz w:val="26"/>
                <w:szCs w:val="26"/>
              </w:rPr>
              <w:t>представительства</w:t>
            </w:r>
            <w:r w:rsidRPr="00D73947">
              <w:rPr>
                <w:bCs/>
                <w:sz w:val="26"/>
                <w:szCs w:val="26"/>
              </w:rPr>
              <w:t xml:space="preserve"> первичных профсоюзных организаций </w:t>
            </w:r>
            <w:r>
              <w:rPr>
                <w:bCs/>
                <w:sz w:val="26"/>
                <w:szCs w:val="26"/>
              </w:rPr>
              <w:t>в сети Интернет.</w:t>
            </w:r>
          </w:p>
        </w:tc>
      </w:tr>
      <w:tr w:rsidR="0006140E" w:rsidRPr="00E6246D" w:rsidTr="00765B0C">
        <w:trPr>
          <w:trHeight w:val="375"/>
        </w:trPr>
        <w:tc>
          <w:tcPr>
            <w:tcW w:w="568" w:type="dxa"/>
            <w:shd w:val="clear" w:color="auto" w:fill="00B0F0"/>
            <w:vAlign w:val="center"/>
          </w:tcPr>
          <w:p w:rsidR="0006140E" w:rsidRDefault="0006140E" w:rsidP="00DB2E7D">
            <w:pPr>
              <w:rPr>
                <w:b/>
                <w:sz w:val="26"/>
                <w:szCs w:val="26"/>
              </w:rPr>
            </w:pPr>
          </w:p>
        </w:tc>
        <w:tc>
          <w:tcPr>
            <w:tcW w:w="14316" w:type="dxa"/>
            <w:gridSpan w:val="4"/>
            <w:shd w:val="clear" w:color="auto" w:fill="00B0F0"/>
            <w:vAlign w:val="center"/>
          </w:tcPr>
          <w:p w:rsidR="0006140E" w:rsidRPr="00897345" w:rsidRDefault="0063086C" w:rsidP="00DB2E7D">
            <w:pPr>
              <w:rPr>
                <w:b/>
                <w:shadow/>
              </w:rPr>
            </w:pPr>
            <w:r w:rsidRPr="00897345">
              <w:rPr>
                <w:b/>
                <w:shadow/>
              </w:rPr>
              <w:t>Информационные</w:t>
            </w:r>
            <w:r w:rsidR="0006140E" w:rsidRPr="00897345">
              <w:rPr>
                <w:b/>
                <w:shadow/>
              </w:rPr>
              <w:t xml:space="preserve"> меры</w:t>
            </w:r>
          </w:p>
        </w:tc>
      </w:tr>
      <w:tr w:rsidR="00406253" w:rsidRPr="00E6246D" w:rsidTr="00765B0C">
        <w:trPr>
          <w:trHeight w:val="1736"/>
        </w:trPr>
        <w:tc>
          <w:tcPr>
            <w:tcW w:w="568" w:type="dxa"/>
          </w:tcPr>
          <w:p w:rsidR="00406253" w:rsidRPr="00AF4534" w:rsidRDefault="00132E57" w:rsidP="00536E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4677" w:type="dxa"/>
          </w:tcPr>
          <w:p w:rsidR="00406253" w:rsidRPr="00627E52" w:rsidRDefault="00406253" w:rsidP="00536E15">
            <w:pPr>
              <w:pStyle w:val="a4"/>
              <w:spacing w:before="0" w:beforeAutospacing="0" w:after="0" w:afterAutospacing="0"/>
              <w:ind w:right="33"/>
              <w:jc w:val="both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>Комплексное информационное сопровождение деятельности краевой организации Профсоюза</w:t>
            </w:r>
            <w:r w:rsidR="00292436" w:rsidRPr="00627E52">
              <w:rPr>
                <w:sz w:val="26"/>
                <w:szCs w:val="26"/>
              </w:rPr>
              <w:t>.</w:t>
            </w:r>
            <w:r w:rsidRPr="00627E5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406253" w:rsidRPr="00627E52" w:rsidRDefault="00406253" w:rsidP="00536E15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 xml:space="preserve">Главный специалист по информационной работе, местные и </w:t>
            </w:r>
          </w:p>
          <w:p w:rsidR="00406253" w:rsidRPr="00627E52" w:rsidRDefault="00406253" w:rsidP="00536E15">
            <w:pPr>
              <w:jc w:val="center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>первичные  организации Профсоюза</w:t>
            </w:r>
          </w:p>
        </w:tc>
        <w:tc>
          <w:tcPr>
            <w:tcW w:w="1702" w:type="dxa"/>
          </w:tcPr>
          <w:p w:rsidR="00406253" w:rsidRPr="00627E52" w:rsidRDefault="00406253" w:rsidP="00536E15">
            <w:pPr>
              <w:jc w:val="center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>весь период</w:t>
            </w:r>
          </w:p>
        </w:tc>
        <w:tc>
          <w:tcPr>
            <w:tcW w:w="5386" w:type="dxa"/>
          </w:tcPr>
          <w:p w:rsidR="00406253" w:rsidRPr="00627E52" w:rsidRDefault="00406253" w:rsidP="00536E15">
            <w:pPr>
              <w:pStyle w:val="a4"/>
              <w:tabs>
                <w:tab w:val="left" w:pos="4745"/>
              </w:tabs>
              <w:spacing w:before="0" w:beforeAutospacing="0" w:after="0" w:afterAutospacing="0"/>
              <w:jc w:val="both"/>
              <w:rPr>
                <w:bCs/>
                <w:iCs/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 xml:space="preserve">Создание благоприятной информационной среды, способствующей росту авторитета краевой организации в обществе, популяризации идей Профсоюза, усилению мотивации профсоюзного членства. </w:t>
            </w:r>
          </w:p>
        </w:tc>
      </w:tr>
      <w:tr w:rsidR="00DE3392" w:rsidRPr="00E6246D" w:rsidTr="00765B0C">
        <w:trPr>
          <w:trHeight w:val="274"/>
        </w:trPr>
        <w:tc>
          <w:tcPr>
            <w:tcW w:w="568" w:type="dxa"/>
          </w:tcPr>
          <w:p w:rsidR="00DE3392" w:rsidRPr="00AF4534" w:rsidRDefault="00132E57" w:rsidP="00132E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4677" w:type="dxa"/>
          </w:tcPr>
          <w:p w:rsidR="00DE3392" w:rsidRPr="00627E52" w:rsidRDefault="00F56BBB" w:rsidP="00DE59E6">
            <w:pPr>
              <w:pStyle w:val="a4"/>
              <w:spacing w:before="0" w:beforeAutospacing="0" w:after="0" w:afterAutospacing="0"/>
              <w:ind w:right="33"/>
              <w:jc w:val="both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 xml:space="preserve">Совершенствование </w:t>
            </w:r>
            <w:r w:rsidR="00F44C19" w:rsidRPr="00627E52">
              <w:rPr>
                <w:sz w:val="26"/>
                <w:szCs w:val="26"/>
              </w:rPr>
              <w:t>технологических и коммуникационных</w:t>
            </w:r>
            <w:r w:rsidRPr="00627E52">
              <w:rPr>
                <w:sz w:val="26"/>
                <w:szCs w:val="26"/>
              </w:rPr>
              <w:t xml:space="preserve"> возможностей портала краевой организации П</w:t>
            </w:r>
            <w:r w:rsidR="00F44C19" w:rsidRPr="00627E52">
              <w:rPr>
                <w:sz w:val="26"/>
                <w:szCs w:val="26"/>
              </w:rPr>
              <w:t>рофсоюза,  регулярное</w:t>
            </w:r>
            <w:r w:rsidRPr="00627E52">
              <w:rPr>
                <w:sz w:val="26"/>
                <w:szCs w:val="26"/>
              </w:rPr>
              <w:t xml:space="preserve"> обновление</w:t>
            </w:r>
            <w:r w:rsidR="00F44C19" w:rsidRPr="00627E52">
              <w:rPr>
                <w:sz w:val="26"/>
                <w:szCs w:val="26"/>
              </w:rPr>
              <w:t xml:space="preserve"> информационных блоков</w:t>
            </w:r>
            <w:r w:rsidRPr="00627E52">
              <w:rPr>
                <w:sz w:val="26"/>
                <w:szCs w:val="26"/>
              </w:rPr>
              <w:t xml:space="preserve">, </w:t>
            </w:r>
            <w:r w:rsidR="00DF16C4" w:rsidRPr="00627E52">
              <w:rPr>
                <w:sz w:val="26"/>
                <w:szCs w:val="26"/>
              </w:rPr>
              <w:t>обеспечение постоянной обратной связи с его посетителями в</w:t>
            </w:r>
            <w:r w:rsidR="00DE3392" w:rsidRPr="00627E52">
              <w:rPr>
                <w:sz w:val="26"/>
                <w:szCs w:val="26"/>
              </w:rPr>
              <w:t xml:space="preserve"> </w:t>
            </w:r>
            <w:r w:rsidR="00DF16C4" w:rsidRPr="00627E52">
              <w:rPr>
                <w:sz w:val="26"/>
                <w:szCs w:val="26"/>
              </w:rPr>
              <w:t xml:space="preserve">режиме </w:t>
            </w:r>
            <w:r w:rsidR="00DE3392" w:rsidRPr="00627E52">
              <w:rPr>
                <w:sz w:val="26"/>
                <w:szCs w:val="26"/>
              </w:rPr>
              <w:t>он-лайн</w:t>
            </w:r>
            <w:r w:rsidR="00572471" w:rsidRPr="00627E52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356B62" w:rsidRDefault="00356B62" w:rsidP="00356B62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Аппарат</w:t>
            </w:r>
            <w:r w:rsidR="00DF16C4" w:rsidRPr="00627E52">
              <w:rPr>
                <w:sz w:val="26"/>
                <w:szCs w:val="26"/>
              </w:rPr>
              <w:t xml:space="preserve"> </w:t>
            </w:r>
          </w:p>
          <w:p w:rsidR="00DF16C4" w:rsidRPr="00627E52" w:rsidRDefault="00DF16C4" w:rsidP="00356B62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 xml:space="preserve">краевой организации Профсоюза </w:t>
            </w:r>
          </w:p>
        </w:tc>
        <w:tc>
          <w:tcPr>
            <w:tcW w:w="1702" w:type="dxa"/>
          </w:tcPr>
          <w:p w:rsidR="00DE3392" w:rsidRPr="00627E52" w:rsidRDefault="00DF16C4" w:rsidP="00536E15">
            <w:pPr>
              <w:jc w:val="center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>весь период</w:t>
            </w:r>
          </w:p>
        </w:tc>
        <w:tc>
          <w:tcPr>
            <w:tcW w:w="5386" w:type="dxa"/>
          </w:tcPr>
          <w:p w:rsidR="00F44C19" w:rsidRPr="00627E52" w:rsidRDefault="00572471" w:rsidP="00536E15">
            <w:pPr>
              <w:pStyle w:val="a4"/>
              <w:tabs>
                <w:tab w:val="left" w:pos="4745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 xml:space="preserve">Расширение Интернет-представительства краевой организации Профсоюза, </w:t>
            </w:r>
          </w:p>
          <w:p w:rsidR="00DE3392" w:rsidRPr="00627E52" w:rsidRDefault="00572471" w:rsidP="00536E15">
            <w:pPr>
              <w:pStyle w:val="a4"/>
              <w:tabs>
                <w:tab w:val="left" w:pos="4745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>100% обеспечение оперативной информированности и квалифицированного консультирования членов Профсоюза и</w:t>
            </w:r>
            <w:r w:rsidR="00F44C19" w:rsidRPr="00627E52">
              <w:rPr>
                <w:sz w:val="26"/>
                <w:szCs w:val="26"/>
              </w:rPr>
              <w:t xml:space="preserve"> других</w:t>
            </w:r>
            <w:r w:rsidRPr="00627E52">
              <w:rPr>
                <w:sz w:val="26"/>
                <w:szCs w:val="26"/>
              </w:rPr>
              <w:t xml:space="preserve"> заинтересованных лиц по </w:t>
            </w:r>
            <w:r w:rsidR="00AA4913" w:rsidRPr="00627E52">
              <w:rPr>
                <w:sz w:val="26"/>
                <w:szCs w:val="26"/>
              </w:rPr>
              <w:t>различным направлениям профсоюзной деятельности и вопросам, касающимся отраслевой тематики.</w:t>
            </w:r>
          </w:p>
        </w:tc>
      </w:tr>
      <w:tr w:rsidR="007917D5" w:rsidRPr="00E6246D" w:rsidTr="00765B0C">
        <w:trPr>
          <w:trHeight w:val="987"/>
        </w:trPr>
        <w:tc>
          <w:tcPr>
            <w:tcW w:w="568" w:type="dxa"/>
          </w:tcPr>
          <w:p w:rsidR="007917D5" w:rsidRDefault="007917D5" w:rsidP="00205E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4677" w:type="dxa"/>
          </w:tcPr>
          <w:p w:rsidR="007917D5" w:rsidRPr="00627E52" w:rsidRDefault="007917D5" w:rsidP="00205E59">
            <w:pPr>
              <w:jc w:val="both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>Размещение баннеров на сайтах социальных партнеров и других  интернет-ресурсах.</w:t>
            </w:r>
          </w:p>
        </w:tc>
        <w:tc>
          <w:tcPr>
            <w:tcW w:w="2551" w:type="dxa"/>
          </w:tcPr>
          <w:p w:rsidR="007917D5" w:rsidRPr="00627E52" w:rsidRDefault="007917D5" w:rsidP="00205E59">
            <w:pPr>
              <w:jc w:val="center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>Главный специалист по информационной работе</w:t>
            </w:r>
          </w:p>
        </w:tc>
        <w:tc>
          <w:tcPr>
            <w:tcW w:w="1702" w:type="dxa"/>
          </w:tcPr>
          <w:p w:rsidR="007917D5" w:rsidRPr="00627E52" w:rsidRDefault="007917D5" w:rsidP="00205E59">
            <w:pPr>
              <w:jc w:val="center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5386" w:type="dxa"/>
          </w:tcPr>
          <w:p w:rsidR="007917D5" w:rsidRPr="00627E52" w:rsidRDefault="007917D5" w:rsidP="007917D5">
            <w:pPr>
              <w:jc w:val="both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>Расширение Интернет-представительства краевой организации Профсоюза.</w:t>
            </w:r>
          </w:p>
        </w:tc>
      </w:tr>
      <w:tr w:rsidR="007917D5" w:rsidRPr="00E6246D" w:rsidTr="00765B0C">
        <w:trPr>
          <w:trHeight w:val="823"/>
        </w:trPr>
        <w:tc>
          <w:tcPr>
            <w:tcW w:w="568" w:type="dxa"/>
          </w:tcPr>
          <w:p w:rsidR="007917D5" w:rsidRPr="00DC0B39" w:rsidRDefault="007917D5" w:rsidP="00205E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25.</w:t>
            </w:r>
          </w:p>
        </w:tc>
        <w:tc>
          <w:tcPr>
            <w:tcW w:w="4677" w:type="dxa"/>
          </w:tcPr>
          <w:p w:rsidR="007917D5" w:rsidRPr="00627E52" w:rsidRDefault="007917D5" w:rsidP="00205E59">
            <w:pPr>
              <w:shd w:val="clear" w:color="auto" w:fill="FFFFFF"/>
              <w:tabs>
                <w:tab w:val="left" w:pos="899"/>
                <w:tab w:val="left" w:pos="9412"/>
              </w:tabs>
              <w:jc w:val="both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>Организация общественного обсуждения предложений по проектам нормативных правовых актов в сфере образования, в том числе в сети Интернет.</w:t>
            </w:r>
          </w:p>
        </w:tc>
        <w:tc>
          <w:tcPr>
            <w:tcW w:w="2551" w:type="dxa"/>
          </w:tcPr>
          <w:p w:rsidR="007917D5" w:rsidRPr="00627E52" w:rsidRDefault="007917D5" w:rsidP="00205E59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 xml:space="preserve">Главный специалист по информационной работе, местные и </w:t>
            </w:r>
          </w:p>
          <w:p w:rsidR="007917D5" w:rsidRPr="00627E52" w:rsidRDefault="007917D5" w:rsidP="00205E59">
            <w:pPr>
              <w:jc w:val="center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>первичные  организации Профсоюза</w:t>
            </w:r>
          </w:p>
        </w:tc>
        <w:tc>
          <w:tcPr>
            <w:tcW w:w="1702" w:type="dxa"/>
          </w:tcPr>
          <w:p w:rsidR="007917D5" w:rsidRPr="00627E52" w:rsidRDefault="007917D5" w:rsidP="00205E59">
            <w:pPr>
              <w:jc w:val="center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>весь период</w:t>
            </w:r>
          </w:p>
        </w:tc>
        <w:tc>
          <w:tcPr>
            <w:tcW w:w="5386" w:type="dxa"/>
          </w:tcPr>
          <w:p w:rsidR="007917D5" w:rsidRPr="00627E52" w:rsidRDefault="007917D5" w:rsidP="00205E59">
            <w:pPr>
              <w:shd w:val="clear" w:color="auto" w:fill="FFFFFF"/>
              <w:tabs>
                <w:tab w:val="left" w:pos="899"/>
                <w:tab w:val="left" w:pos="9412"/>
              </w:tabs>
              <w:jc w:val="both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>Учет мнения широкого круга педагогической и научной общественности, студенчества.</w:t>
            </w:r>
          </w:p>
          <w:p w:rsidR="007917D5" w:rsidRPr="00627E52" w:rsidRDefault="007917D5" w:rsidP="00205E5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A4BE1" w:rsidRPr="00E6246D" w:rsidTr="00765B0C">
        <w:trPr>
          <w:trHeight w:val="1075"/>
        </w:trPr>
        <w:tc>
          <w:tcPr>
            <w:tcW w:w="568" w:type="dxa"/>
          </w:tcPr>
          <w:p w:rsidR="006A4BE1" w:rsidRDefault="007917D5" w:rsidP="009C2F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4677" w:type="dxa"/>
          </w:tcPr>
          <w:p w:rsidR="006A4BE1" w:rsidRPr="00627E52" w:rsidRDefault="00177025" w:rsidP="009C2FBB">
            <w:pPr>
              <w:jc w:val="both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>Выпуск собственного информационного продукта различного формата</w:t>
            </w:r>
            <w:r w:rsidR="00C8491D" w:rsidRPr="00627E52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177025" w:rsidRPr="00627E52" w:rsidRDefault="00177025" w:rsidP="00177025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 xml:space="preserve">Главный специалист по информационной работе, местные и </w:t>
            </w:r>
          </w:p>
          <w:p w:rsidR="006A4BE1" w:rsidRPr="00627E52" w:rsidRDefault="00177025" w:rsidP="00177025">
            <w:pPr>
              <w:jc w:val="center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>первичные  организации Профсоюза</w:t>
            </w:r>
          </w:p>
        </w:tc>
        <w:tc>
          <w:tcPr>
            <w:tcW w:w="1702" w:type="dxa"/>
          </w:tcPr>
          <w:p w:rsidR="006A4BE1" w:rsidRPr="00627E52" w:rsidRDefault="00177025" w:rsidP="009C2FBB">
            <w:pPr>
              <w:jc w:val="center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>весь период</w:t>
            </w:r>
          </w:p>
        </w:tc>
        <w:tc>
          <w:tcPr>
            <w:tcW w:w="5386" w:type="dxa"/>
          </w:tcPr>
          <w:p w:rsidR="006A4BE1" w:rsidRPr="00627E52" w:rsidRDefault="003B2D0D" w:rsidP="003B2D0D">
            <w:pPr>
              <w:jc w:val="both"/>
              <w:rPr>
                <w:b/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>Значительное увеличение количественных и качественных показателей опубликованных материалов</w:t>
            </w:r>
            <w:r w:rsidR="00C8491D" w:rsidRPr="00627E52">
              <w:rPr>
                <w:sz w:val="26"/>
                <w:szCs w:val="26"/>
              </w:rPr>
              <w:t>.</w:t>
            </w:r>
            <w:r w:rsidRPr="00627E52">
              <w:rPr>
                <w:sz w:val="26"/>
                <w:szCs w:val="26"/>
              </w:rPr>
              <w:t xml:space="preserve"> </w:t>
            </w:r>
          </w:p>
        </w:tc>
      </w:tr>
      <w:tr w:rsidR="00EC39FF" w:rsidRPr="00E6246D" w:rsidTr="00765B0C">
        <w:trPr>
          <w:trHeight w:val="976"/>
        </w:trPr>
        <w:tc>
          <w:tcPr>
            <w:tcW w:w="568" w:type="dxa"/>
          </w:tcPr>
          <w:p w:rsidR="00EC39FF" w:rsidRDefault="007917D5" w:rsidP="009C2F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4677" w:type="dxa"/>
          </w:tcPr>
          <w:p w:rsidR="00EC39FF" w:rsidRPr="00627E52" w:rsidRDefault="00EC39FF" w:rsidP="00EC39FF">
            <w:pPr>
              <w:jc w:val="both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>Организация пресс-конференций, экспресс-эфиров (теле-, радио-, видеорадио), вебинаров</w:t>
            </w:r>
            <w:r w:rsidR="00DB7249" w:rsidRPr="00627E52">
              <w:rPr>
                <w:sz w:val="26"/>
                <w:szCs w:val="26"/>
              </w:rPr>
              <w:t xml:space="preserve"> и т.п.</w:t>
            </w:r>
            <w:r w:rsidRPr="00627E5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EC39FF" w:rsidRPr="00627E52" w:rsidRDefault="00DB7249" w:rsidP="00C8491D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>Главный специалист по информационной работе</w:t>
            </w:r>
          </w:p>
        </w:tc>
        <w:tc>
          <w:tcPr>
            <w:tcW w:w="1702" w:type="dxa"/>
          </w:tcPr>
          <w:p w:rsidR="00EC39FF" w:rsidRPr="00627E52" w:rsidRDefault="00DB7249" w:rsidP="009C2FBB">
            <w:pPr>
              <w:jc w:val="center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5386" w:type="dxa"/>
          </w:tcPr>
          <w:p w:rsidR="00EC39FF" w:rsidRPr="00E16157" w:rsidRDefault="00E16157" w:rsidP="00E16157">
            <w:pPr>
              <w:pStyle w:val="a4"/>
              <w:widowControl w:val="0"/>
              <w:shd w:val="clear" w:color="auto" w:fill="FFFFFF"/>
              <w:jc w:val="both"/>
              <w:rPr>
                <w:kern w:val="28"/>
              </w:rPr>
            </w:pPr>
            <w:r>
              <w:rPr>
                <w:kern w:val="28"/>
              </w:rPr>
              <w:t>Расширение информационного поля общественного диалога. Активное использование СМИ, как наиболее влиятельного источника</w:t>
            </w:r>
            <w:r w:rsidRPr="008B361C">
              <w:rPr>
                <w:kern w:val="28"/>
              </w:rPr>
              <w:t xml:space="preserve"> информации.</w:t>
            </w:r>
          </w:p>
        </w:tc>
      </w:tr>
      <w:tr w:rsidR="006A4BE1" w:rsidRPr="00E6246D" w:rsidTr="00765B0C">
        <w:trPr>
          <w:trHeight w:val="1099"/>
        </w:trPr>
        <w:tc>
          <w:tcPr>
            <w:tcW w:w="568" w:type="dxa"/>
          </w:tcPr>
          <w:p w:rsidR="006A4BE1" w:rsidRDefault="007917D5" w:rsidP="009C2F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4677" w:type="dxa"/>
          </w:tcPr>
          <w:p w:rsidR="006A4BE1" w:rsidRPr="00627E52" w:rsidRDefault="00E87D41" w:rsidP="00E87D41">
            <w:pPr>
              <w:jc w:val="both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>Своевременное обновление информационных стендов и профсоюзных уголков</w:t>
            </w:r>
            <w:r w:rsidR="00E16802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E87D41" w:rsidRPr="00627E52" w:rsidRDefault="00E87D41" w:rsidP="00E87D41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>Председатели</w:t>
            </w:r>
          </w:p>
          <w:p w:rsidR="00E87D41" w:rsidRPr="00627E52" w:rsidRDefault="00E87D41" w:rsidP="00E87D41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 xml:space="preserve">местных и </w:t>
            </w:r>
          </w:p>
          <w:p w:rsidR="006A4BE1" w:rsidRPr="00627E52" w:rsidRDefault="00E87D41" w:rsidP="00E87D41">
            <w:pPr>
              <w:jc w:val="center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>первичных  организаций Профсоюза</w:t>
            </w:r>
          </w:p>
        </w:tc>
        <w:tc>
          <w:tcPr>
            <w:tcW w:w="1702" w:type="dxa"/>
          </w:tcPr>
          <w:p w:rsidR="006A4BE1" w:rsidRPr="00627E52" w:rsidRDefault="00E87D41" w:rsidP="009C2FBB">
            <w:pPr>
              <w:jc w:val="center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>весь период</w:t>
            </w:r>
          </w:p>
        </w:tc>
        <w:tc>
          <w:tcPr>
            <w:tcW w:w="5386" w:type="dxa"/>
          </w:tcPr>
          <w:p w:rsidR="006A4BE1" w:rsidRPr="00627E52" w:rsidRDefault="00E87D41" w:rsidP="00D57363">
            <w:pPr>
              <w:jc w:val="both"/>
              <w:rPr>
                <w:b/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>Оперативное обеспечение членов Профсоюза актуальными информационными материалами</w:t>
            </w:r>
            <w:r w:rsidR="00E16802">
              <w:rPr>
                <w:sz w:val="26"/>
                <w:szCs w:val="26"/>
              </w:rPr>
              <w:t>.</w:t>
            </w:r>
          </w:p>
        </w:tc>
      </w:tr>
      <w:tr w:rsidR="006A4BE1" w:rsidRPr="00E6246D" w:rsidTr="00765B0C">
        <w:trPr>
          <w:trHeight w:val="1202"/>
        </w:trPr>
        <w:tc>
          <w:tcPr>
            <w:tcW w:w="568" w:type="dxa"/>
          </w:tcPr>
          <w:p w:rsidR="006A4BE1" w:rsidRDefault="007917D5" w:rsidP="009C2F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4677" w:type="dxa"/>
          </w:tcPr>
          <w:p w:rsidR="006A4BE1" w:rsidRPr="00627E52" w:rsidRDefault="00271398" w:rsidP="009C2FBB">
            <w:pPr>
              <w:jc w:val="both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>Подача материалов для публикаций в газетах «Мой Профсоюз», «Вестник профсоюзов Ставрополья»</w:t>
            </w:r>
            <w:r w:rsidR="00E16802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6A4BE1" w:rsidRPr="00627E52" w:rsidRDefault="00C8491D" w:rsidP="00C8491D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>Главный специалист по информационной работе, внештатные корреспонденты</w:t>
            </w:r>
          </w:p>
        </w:tc>
        <w:tc>
          <w:tcPr>
            <w:tcW w:w="1702" w:type="dxa"/>
          </w:tcPr>
          <w:p w:rsidR="006A4BE1" w:rsidRPr="00627E52" w:rsidRDefault="00177025" w:rsidP="009C2FBB">
            <w:pPr>
              <w:jc w:val="center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>весь период</w:t>
            </w:r>
          </w:p>
        </w:tc>
        <w:tc>
          <w:tcPr>
            <w:tcW w:w="5386" w:type="dxa"/>
          </w:tcPr>
          <w:p w:rsidR="006A4BE1" w:rsidRPr="00CC6F76" w:rsidRDefault="00CC6F76" w:rsidP="00D57363">
            <w:pPr>
              <w:jc w:val="both"/>
              <w:rPr>
                <w:sz w:val="26"/>
                <w:szCs w:val="26"/>
              </w:rPr>
            </w:pPr>
            <w:r w:rsidRPr="00CC6F76">
              <w:rPr>
                <w:sz w:val="26"/>
                <w:szCs w:val="26"/>
              </w:rPr>
              <w:t>Инициативное</w:t>
            </w:r>
            <w:r>
              <w:rPr>
                <w:sz w:val="26"/>
                <w:szCs w:val="26"/>
              </w:rPr>
              <w:t xml:space="preserve"> и регулярное</w:t>
            </w:r>
            <w:r w:rsidRPr="00CC6F76">
              <w:rPr>
                <w:sz w:val="26"/>
                <w:szCs w:val="26"/>
              </w:rPr>
              <w:t xml:space="preserve"> в</w:t>
            </w:r>
            <w:r>
              <w:rPr>
                <w:sz w:val="26"/>
                <w:szCs w:val="26"/>
              </w:rPr>
              <w:t>заимодействие с профсоюзными изданиями.</w:t>
            </w:r>
          </w:p>
        </w:tc>
      </w:tr>
      <w:tr w:rsidR="006A4BE1" w:rsidRPr="00E6246D" w:rsidTr="00765B0C">
        <w:trPr>
          <w:trHeight w:val="274"/>
        </w:trPr>
        <w:tc>
          <w:tcPr>
            <w:tcW w:w="568" w:type="dxa"/>
          </w:tcPr>
          <w:p w:rsidR="006A4BE1" w:rsidRDefault="007917D5" w:rsidP="009C2F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</w:p>
        </w:tc>
        <w:tc>
          <w:tcPr>
            <w:tcW w:w="4677" w:type="dxa"/>
          </w:tcPr>
          <w:p w:rsidR="006A4BE1" w:rsidRPr="00627E52" w:rsidRDefault="00290769" w:rsidP="009C2FBB">
            <w:pPr>
              <w:jc w:val="both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>Проведение в организациях Профсоюза информационных дней или собраний с единой повесткой</w:t>
            </w:r>
            <w:r w:rsidR="00E16802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C8491D" w:rsidRPr="00627E52" w:rsidRDefault="00C8491D" w:rsidP="00C8491D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 xml:space="preserve">Местные и </w:t>
            </w:r>
          </w:p>
          <w:p w:rsidR="006A4BE1" w:rsidRPr="00627E52" w:rsidRDefault="00C8491D" w:rsidP="00C8491D">
            <w:pPr>
              <w:jc w:val="center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>первичные  организации Профсоюза</w:t>
            </w:r>
          </w:p>
        </w:tc>
        <w:tc>
          <w:tcPr>
            <w:tcW w:w="1702" w:type="dxa"/>
          </w:tcPr>
          <w:p w:rsidR="006A4BE1" w:rsidRPr="00627E52" w:rsidRDefault="00C8491D" w:rsidP="009C2FBB">
            <w:pPr>
              <w:jc w:val="center"/>
              <w:rPr>
                <w:sz w:val="26"/>
                <w:szCs w:val="26"/>
              </w:rPr>
            </w:pPr>
            <w:r w:rsidRPr="00627E52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5386" w:type="dxa"/>
          </w:tcPr>
          <w:p w:rsidR="006A4BE1" w:rsidRDefault="00CC6F76" w:rsidP="00D57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Широкомасштабное деталь</w:t>
            </w:r>
            <w:r w:rsidR="00356B62">
              <w:rPr>
                <w:sz w:val="26"/>
                <w:szCs w:val="26"/>
              </w:rPr>
              <w:t>ное изучение конкретных вопросов</w:t>
            </w:r>
            <w:r>
              <w:rPr>
                <w:sz w:val="26"/>
                <w:szCs w:val="26"/>
              </w:rPr>
              <w:t>, касающихся профессиональной деятельности.</w:t>
            </w:r>
          </w:p>
          <w:p w:rsidR="00356B62" w:rsidRDefault="00356B62" w:rsidP="00D57363">
            <w:pPr>
              <w:jc w:val="both"/>
              <w:rPr>
                <w:sz w:val="26"/>
                <w:szCs w:val="26"/>
              </w:rPr>
            </w:pPr>
          </w:p>
          <w:p w:rsidR="00356B62" w:rsidRDefault="00356B62" w:rsidP="00D57363">
            <w:pPr>
              <w:jc w:val="both"/>
              <w:rPr>
                <w:sz w:val="26"/>
                <w:szCs w:val="26"/>
              </w:rPr>
            </w:pPr>
          </w:p>
          <w:p w:rsidR="00356B62" w:rsidRDefault="00356B62" w:rsidP="00D57363">
            <w:pPr>
              <w:jc w:val="both"/>
              <w:rPr>
                <w:sz w:val="26"/>
                <w:szCs w:val="26"/>
              </w:rPr>
            </w:pPr>
          </w:p>
          <w:p w:rsidR="00356B62" w:rsidRPr="00CC6F76" w:rsidRDefault="00356B62" w:rsidP="00D57363">
            <w:pPr>
              <w:jc w:val="both"/>
              <w:rPr>
                <w:sz w:val="26"/>
                <w:szCs w:val="26"/>
              </w:rPr>
            </w:pPr>
          </w:p>
        </w:tc>
      </w:tr>
      <w:tr w:rsidR="0006140E" w:rsidRPr="00E6246D" w:rsidTr="00765B0C">
        <w:trPr>
          <w:trHeight w:val="375"/>
        </w:trPr>
        <w:tc>
          <w:tcPr>
            <w:tcW w:w="568" w:type="dxa"/>
            <w:shd w:val="clear" w:color="auto" w:fill="00B0F0"/>
            <w:vAlign w:val="center"/>
          </w:tcPr>
          <w:p w:rsidR="0006140E" w:rsidRDefault="0006140E" w:rsidP="00DB2E7D">
            <w:pPr>
              <w:rPr>
                <w:b/>
                <w:sz w:val="26"/>
                <w:szCs w:val="26"/>
              </w:rPr>
            </w:pPr>
          </w:p>
        </w:tc>
        <w:tc>
          <w:tcPr>
            <w:tcW w:w="14316" w:type="dxa"/>
            <w:gridSpan w:val="4"/>
            <w:shd w:val="clear" w:color="auto" w:fill="00B0F0"/>
            <w:vAlign w:val="center"/>
          </w:tcPr>
          <w:p w:rsidR="0006140E" w:rsidRPr="00897345" w:rsidRDefault="0006140E" w:rsidP="00DB2E7D">
            <w:pPr>
              <w:rPr>
                <w:b/>
                <w:shadow/>
              </w:rPr>
            </w:pPr>
            <w:r w:rsidRPr="00897345">
              <w:rPr>
                <w:b/>
                <w:shadow/>
              </w:rPr>
              <w:t>Коммуникационные меры</w:t>
            </w:r>
          </w:p>
        </w:tc>
      </w:tr>
      <w:tr w:rsidR="006A4BE1" w:rsidRPr="00E6246D" w:rsidTr="00765B0C">
        <w:trPr>
          <w:trHeight w:val="1075"/>
        </w:trPr>
        <w:tc>
          <w:tcPr>
            <w:tcW w:w="568" w:type="dxa"/>
          </w:tcPr>
          <w:p w:rsidR="006A4BE1" w:rsidRPr="00BC1BB6" w:rsidRDefault="00C22D27" w:rsidP="009C2FBB">
            <w:pPr>
              <w:rPr>
                <w:sz w:val="26"/>
                <w:szCs w:val="26"/>
              </w:rPr>
            </w:pPr>
            <w:r w:rsidRPr="00BC1BB6">
              <w:rPr>
                <w:sz w:val="26"/>
                <w:szCs w:val="26"/>
              </w:rPr>
              <w:t>31.</w:t>
            </w:r>
          </w:p>
        </w:tc>
        <w:tc>
          <w:tcPr>
            <w:tcW w:w="4677" w:type="dxa"/>
          </w:tcPr>
          <w:p w:rsidR="00CB6613" w:rsidRPr="00BC1BB6" w:rsidRDefault="00CB6613" w:rsidP="0063086C">
            <w:pPr>
              <w:pStyle w:val="a4"/>
              <w:spacing w:before="0" w:beforeAutospacing="0" w:after="0" w:afterAutospacing="0"/>
              <w:ind w:right="33"/>
              <w:jc w:val="both"/>
              <w:rPr>
                <w:sz w:val="26"/>
                <w:szCs w:val="26"/>
              </w:rPr>
            </w:pPr>
            <w:r w:rsidRPr="00BC1BB6">
              <w:rPr>
                <w:bCs/>
                <w:iCs/>
                <w:sz w:val="26"/>
                <w:szCs w:val="26"/>
              </w:rPr>
              <w:t>Увеличение количества каналов коммуникации с действенной обратной связью</w:t>
            </w:r>
            <w:r w:rsidR="00C22D27" w:rsidRPr="00BC1BB6">
              <w:rPr>
                <w:bCs/>
                <w:iCs/>
                <w:sz w:val="26"/>
                <w:szCs w:val="26"/>
              </w:rPr>
              <w:t>.</w:t>
            </w:r>
          </w:p>
          <w:p w:rsidR="006A4BE1" w:rsidRPr="00BC1BB6" w:rsidRDefault="006A4BE1" w:rsidP="0063086C">
            <w:pPr>
              <w:ind w:right="33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3086C" w:rsidRPr="00BC1BB6" w:rsidRDefault="00C22D27" w:rsidP="0063086C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BC1BB6">
              <w:rPr>
                <w:sz w:val="26"/>
                <w:szCs w:val="26"/>
              </w:rPr>
              <w:t>Главный специалист по информационной работе</w:t>
            </w:r>
            <w:r w:rsidR="0063086C" w:rsidRPr="00BC1BB6">
              <w:rPr>
                <w:sz w:val="26"/>
                <w:szCs w:val="26"/>
              </w:rPr>
              <w:t>,</w:t>
            </w:r>
          </w:p>
          <w:p w:rsidR="0063086C" w:rsidRPr="00BC1BB6" w:rsidRDefault="0063086C" w:rsidP="0063086C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BC1BB6">
              <w:rPr>
                <w:sz w:val="26"/>
                <w:szCs w:val="26"/>
              </w:rPr>
              <w:t xml:space="preserve">местные и </w:t>
            </w:r>
          </w:p>
          <w:p w:rsidR="006A4BE1" w:rsidRPr="00BC1BB6" w:rsidRDefault="0063086C" w:rsidP="0063086C">
            <w:pPr>
              <w:jc w:val="center"/>
              <w:rPr>
                <w:sz w:val="26"/>
                <w:szCs w:val="26"/>
              </w:rPr>
            </w:pPr>
            <w:r w:rsidRPr="00BC1BB6">
              <w:rPr>
                <w:sz w:val="26"/>
                <w:szCs w:val="26"/>
              </w:rPr>
              <w:t>первичные  организации Профсоюза</w:t>
            </w:r>
          </w:p>
        </w:tc>
        <w:tc>
          <w:tcPr>
            <w:tcW w:w="1702" w:type="dxa"/>
          </w:tcPr>
          <w:p w:rsidR="006A4BE1" w:rsidRPr="00BC1BB6" w:rsidRDefault="00CB6613" w:rsidP="009C2FBB">
            <w:pPr>
              <w:jc w:val="center"/>
              <w:rPr>
                <w:sz w:val="26"/>
                <w:szCs w:val="26"/>
              </w:rPr>
            </w:pPr>
            <w:r w:rsidRPr="00BC1BB6">
              <w:rPr>
                <w:sz w:val="26"/>
                <w:szCs w:val="26"/>
              </w:rPr>
              <w:t>весь период</w:t>
            </w:r>
          </w:p>
        </w:tc>
        <w:tc>
          <w:tcPr>
            <w:tcW w:w="5386" w:type="dxa"/>
          </w:tcPr>
          <w:p w:rsidR="00C34E04" w:rsidRPr="00BC1BB6" w:rsidRDefault="00C34E04" w:rsidP="0063086C">
            <w:pPr>
              <w:pStyle w:val="a4"/>
              <w:spacing w:before="0" w:beforeAutospacing="0" w:after="0" w:afterAutospacing="0"/>
              <w:ind w:right="33"/>
              <w:jc w:val="both"/>
              <w:rPr>
                <w:sz w:val="26"/>
                <w:szCs w:val="26"/>
              </w:rPr>
            </w:pPr>
            <w:r w:rsidRPr="00BC1BB6">
              <w:rPr>
                <w:sz w:val="26"/>
                <w:szCs w:val="26"/>
              </w:rPr>
              <w:t>Получение и распространение актуальной и полезной информации в сжатые сроки,</w:t>
            </w:r>
          </w:p>
          <w:p w:rsidR="006A4BE1" w:rsidRPr="00BC1BB6" w:rsidRDefault="00C34E04" w:rsidP="0063086C">
            <w:pPr>
              <w:pStyle w:val="a4"/>
              <w:spacing w:before="0" w:beforeAutospacing="0" w:after="0" w:afterAutospacing="0"/>
              <w:ind w:right="33"/>
              <w:jc w:val="both"/>
              <w:rPr>
                <w:b/>
                <w:sz w:val="26"/>
                <w:szCs w:val="26"/>
              </w:rPr>
            </w:pPr>
            <w:r w:rsidRPr="00BC1BB6">
              <w:rPr>
                <w:sz w:val="26"/>
                <w:szCs w:val="26"/>
              </w:rPr>
              <w:t>п</w:t>
            </w:r>
            <w:r w:rsidR="00CB6613" w:rsidRPr="00BC1BB6">
              <w:rPr>
                <w:sz w:val="26"/>
                <w:szCs w:val="26"/>
              </w:rPr>
              <w:t xml:space="preserve">овышение доверия </w:t>
            </w:r>
            <w:r w:rsidR="00CB6613" w:rsidRPr="00BC1BB6">
              <w:rPr>
                <w:bCs/>
                <w:iCs/>
                <w:sz w:val="26"/>
                <w:szCs w:val="26"/>
              </w:rPr>
              <w:t>членов Профсоюза и социальных партнеров</w:t>
            </w:r>
            <w:r w:rsidR="0063086C" w:rsidRPr="00BC1BB6">
              <w:rPr>
                <w:bCs/>
                <w:iCs/>
                <w:sz w:val="26"/>
                <w:szCs w:val="26"/>
              </w:rPr>
              <w:t>.</w:t>
            </w:r>
            <w:r w:rsidR="00CB6613" w:rsidRPr="00BC1BB6">
              <w:rPr>
                <w:bCs/>
                <w:iCs/>
                <w:sz w:val="26"/>
                <w:szCs w:val="26"/>
              </w:rPr>
              <w:t xml:space="preserve"> </w:t>
            </w:r>
          </w:p>
        </w:tc>
      </w:tr>
      <w:tr w:rsidR="006A4BE1" w:rsidRPr="00E6246D" w:rsidTr="00765B0C">
        <w:trPr>
          <w:trHeight w:val="687"/>
        </w:trPr>
        <w:tc>
          <w:tcPr>
            <w:tcW w:w="568" w:type="dxa"/>
          </w:tcPr>
          <w:p w:rsidR="006A4BE1" w:rsidRPr="00BC1BB6" w:rsidRDefault="00C22D27" w:rsidP="009C2FBB">
            <w:pPr>
              <w:rPr>
                <w:sz w:val="26"/>
                <w:szCs w:val="26"/>
              </w:rPr>
            </w:pPr>
            <w:r w:rsidRPr="00BC1BB6">
              <w:rPr>
                <w:sz w:val="26"/>
                <w:szCs w:val="26"/>
              </w:rPr>
              <w:t>32.</w:t>
            </w:r>
          </w:p>
        </w:tc>
        <w:tc>
          <w:tcPr>
            <w:tcW w:w="4677" w:type="dxa"/>
          </w:tcPr>
          <w:p w:rsidR="006A4BE1" w:rsidRPr="00BC1BB6" w:rsidRDefault="00790B16" w:rsidP="00A270EB">
            <w:pPr>
              <w:pStyle w:val="a4"/>
              <w:spacing w:before="0" w:beforeAutospacing="0" w:after="0" w:afterAutospacing="0"/>
              <w:ind w:right="34"/>
              <w:jc w:val="both"/>
              <w:rPr>
                <w:sz w:val="26"/>
                <w:szCs w:val="26"/>
              </w:rPr>
            </w:pPr>
            <w:r w:rsidRPr="00BC1BB6">
              <w:rPr>
                <w:sz w:val="26"/>
                <w:szCs w:val="26"/>
              </w:rPr>
              <w:t>Освоение</w:t>
            </w:r>
            <w:r w:rsidR="00003EE3" w:rsidRPr="00BC1BB6">
              <w:rPr>
                <w:sz w:val="26"/>
                <w:szCs w:val="26"/>
              </w:rPr>
              <w:t xml:space="preserve"> Интернет -</w:t>
            </w:r>
            <w:r w:rsidR="00C34E04" w:rsidRPr="00BC1BB6">
              <w:rPr>
                <w:sz w:val="26"/>
                <w:szCs w:val="26"/>
              </w:rPr>
              <w:t xml:space="preserve"> пространства</w:t>
            </w:r>
            <w:r w:rsidR="00003EE3" w:rsidRPr="00BC1BB6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C34E04" w:rsidRPr="00BC1BB6" w:rsidRDefault="00C34E04" w:rsidP="00C34E04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BC1BB6">
              <w:rPr>
                <w:sz w:val="26"/>
                <w:szCs w:val="26"/>
              </w:rPr>
              <w:t xml:space="preserve">Местные и </w:t>
            </w:r>
          </w:p>
          <w:p w:rsidR="006A4BE1" w:rsidRPr="00BC1BB6" w:rsidRDefault="00C34E04" w:rsidP="00C34E04">
            <w:pPr>
              <w:jc w:val="center"/>
              <w:rPr>
                <w:sz w:val="26"/>
                <w:szCs w:val="26"/>
              </w:rPr>
            </w:pPr>
            <w:r w:rsidRPr="00BC1BB6">
              <w:rPr>
                <w:sz w:val="26"/>
                <w:szCs w:val="26"/>
              </w:rPr>
              <w:t>первичные  организации Профсоюза</w:t>
            </w:r>
            <w:r w:rsidR="009A7029" w:rsidRPr="00BC1BB6">
              <w:rPr>
                <w:sz w:val="26"/>
                <w:szCs w:val="26"/>
              </w:rPr>
              <w:t>, Совет молодых педагогов, СКС</w:t>
            </w:r>
          </w:p>
        </w:tc>
        <w:tc>
          <w:tcPr>
            <w:tcW w:w="1702" w:type="dxa"/>
          </w:tcPr>
          <w:p w:rsidR="006A4BE1" w:rsidRPr="00BC1BB6" w:rsidRDefault="00C34E04" w:rsidP="009C2FBB">
            <w:pPr>
              <w:jc w:val="center"/>
              <w:rPr>
                <w:sz w:val="26"/>
                <w:szCs w:val="26"/>
              </w:rPr>
            </w:pPr>
            <w:r w:rsidRPr="00BC1BB6">
              <w:rPr>
                <w:sz w:val="26"/>
                <w:szCs w:val="26"/>
              </w:rPr>
              <w:t>весь период</w:t>
            </w:r>
          </w:p>
        </w:tc>
        <w:tc>
          <w:tcPr>
            <w:tcW w:w="5386" w:type="dxa"/>
          </w:tcPr>
          <w:p w:rsidR="00CE1FE2" w:rsidRPr="00BC1BB6" w:rsidRDefault="00CE1FE2" w:rsidP="00CE1FE2">
            <w:pPr>
              <w:tabs>
                <w:tab w:val="left" w:pos="6048"/>
              </w:tabs>
              <w:jc w:val="both"/>
              <w:rPr>
                <w:color w:val="000000"/>
                <w:sz w:val="26"/>
                <w:szCs w:val="26"/>
              </w:rPr>
            </w:pPr>
            <w:r w:rsidRPr="00BC1BB6">
              <w:rPr>
                <w:color w:val="000000"/>
                <w:sz w:val="26"/>
                <w:szCs w:val="26"/>
              </w:rPr>
              <w:t>Динамичное развитие профсоюзного представительства в Интернет-пространстве: социальных сетях, блогосфере,</w:t>
            </w:r>
            <w:r w:rsidR="002E14A6" w:rsidRPr="00BC1BB6">
              <w:rPr>
                <w:color w:val="000000"/>
                <w:sz w:val="26"/>
                <w:szCs w:val="26"/>
              </w:rPr>
              <w:t xml:space="preserve"> чатах,</w:t>
            </w:r>
            <w:r w:rsidRPr="00BC1BB6">
              <w:rPr>
                <w:color w:val="000000"/>
                <w:sz w:val="26"/>
                <w:szCs w:val="26"/>
              </w:rPr>
              <w:t xml:space="preserve"> </w:t>
            </w:r>
            <w:r w:rsidR="002E14A6" w:rsidRPr="00BC1BB6">
              <w:rPr>
                <w:color w:val="000000"/>
                <w:sz w:val="26"/>
                <w:szCs w:val="26"/>
              </w:rPr>
              <w:t>на тематических форумах и сайтах.</w:t>
            </w:r>
          </w:p>
          <w:p w:rsidR="006A4BE1" w:rsidRPr="00BC1BB6" w:rsidRDefault="00CE1FE2" w:rsidP="00790B16">
            <w:pPr>
              <w:tabs>
                <w:tab w:val="left" w:pos="6048"/>
              </w:tabs>
              <w:jc w:val="both"/>
              <w:rPr>
                <w:sz w:val="26"/>
                <w:szCs w:val="26"/>
              </w:rPr>
            </w:pPr>
            <w:r w:rsidRPr="00BC1BB6">
              <w:rPr>
                <w:sz w:val="26"/>
                <w:szCs w:val="26"/>
              </w:rPr>
              <w:t>Максимальное использование веб-среды,  как кана</w:t>
            </w:r>
            <w:r w:rsidR="00DB0149" w:rsidRPr="00BC1BB6">
              <w:rPr>
                <w:sz w:val="26"/>
                <w:szCs w:val="26"/>
              </w:rPr>
              <w:t xml:space="preserve">ла </w:t>
            </w:r>
            <w:r w:rsidRPr="00BC1BB6">
              <w:rPr>
                <w:sz w:val="26"/>
                <w:szCs w:val="26"/>
              </w:rPr>
              <w:t xml:space="preserve"> </w:t>
            </w:r>
            <w:r w:rsidR="00790B16" w:rsidRPr="00BC1BB6">
              <w:rPr>
                <w:sz w:val="26"/>
                <w:szCs w:val="26"/>
              </w:rPr>
              <w:t xml:space="preserve">массовой </w:t>
            </w:r>
            <w:r w:rsidRPr="00BC1BB6">
              <w:rPr>
                <w:sz w:val="26"/>
                <w:szCs w:val="26"/>
              </w:rPr>
              <w:t>коммуникации.</w:t>
            </w:r>
          </w:p>
        </w:tc>
      </w:tr>
      <w:tr w:rsidR="006A4BE1" w:rsidRPr="00E6246D" w:rsidTr="00765B0C">
        <w:trPr>
          <w:trHeight w:val="1099"/>
        </w:trPr>
        <w:tc>
          <w:tcPr>
            <w:tcW w:w="568" w:type="dxa"/>
          </w:tcPr>
          <w:p w:rsidR="006A4BE1" w:rsidRPr="00BC1BB6" w:rsidRDefault="00C22D27" w:rsidP="009C2FBB">
            <w:pPr>
              <w:rPr>
                <w:sz w:val="26"/>
                <w:szCs w:val="26"/>
              </w:rPr>
            </w:pPr>
            <w:r w:rsidRPr="00BC1BB6">
              <w:rPr>
                <w:sz w:val="26"/>
                <w:szCs w:val="26"/>
              </w:rPr>
              <w:t>33.</w:t>
            </w:r>
          </w:p>
        </w:tc>
        <w:tc>
          <w:tcPr>
            <w:tcW w:w="4677" w:type="dxa"/>
          </w:tcPr>
          <w:p w:rsidR="006A4BE1" w:rsidRPr="00BC1BB6" w:rsidRDefault="00003EE3" w:rsidP="00747C84">
            <w:pPr>
              <w:pStyle w:val="a4"/>
              <w:spacing w:before="0" w:beforeAutospacing="0" w:after="0" w:afterAutospacing="0"/>
              <w:ind w:right="34"/>
              <w:jc w:val="both"/>
              <w:rPr>
                <w:sz w:val="26"/>
                <w:szCs w:val="26"/>
              </w:rPr>
            </w:pPr>
            <w:r w:rsidRPr="00BC1BB6">
              <w:rPr>
                <w:sz w:val="26"/>
                <w:szCs w:val="26"/>
              </w:rPr>
              <w:t>Тесное взаимодействие с региональными, отраслевыми, профсоюзными СМИ, пресс-служба</w:t>
            </w:r>
            <w:r w:rsidR="00747C84" w:rsidRPr="00BC1BB6">
              <w:rPr>
                <w:sz w:val="26"/>
                <w:szCs w:val="26"/>
              </w:rPr>
              <w:t>ми, информационными агентствами</w:t>
            </w:r>
            <w:r w:rsidR="00C22D27" w:rsidRPr="00BC1BB6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6A4BE1" w:rsidRPr="00BC1BB6" w:rsidRDefault="00747C84" w:rsidP="00747C84">
            <w:pPr>
              <w:jc w:val="center"/>
              <w:rPr>
                <w:sz w:val="26"/>
                <w:szCs w:val="26"/>
              </w:rPr>
            </w:pPr>
            <w:r w:rsidRPr="00BC1BB6">
              <w:rPr>
                <w:bCs/>
                <w:sz w:val="26"/>
                <w:szCs w:val="26"/>
              </w:rPr>
              <w:t>Выборные коллегиальные органы краевой,  местных и первичных организаций Профсоюза</w:t>
            </w:r>
          </w:p>
        </w:tc>
        <w:tc>
          <w:tcPr>
            <w:tcW w:w="1702" w:type="dxa"/>
          </w:tcPr>
          <w:p w:rsidR="006A4BE1" w:rsidRPr="00BC1BB6" w:rsidRDefault="00003EE3" w:rsidP="009C2FBB">
            <w:pPr>
              <w:jc w:val="center"/>
              <w:rPr>
                <w:sz w:val="26"/>
                <w:szCs w:val="26"/>
              </w:rPr>
            </w:pPr>
            <w:r w:rsidRPr="00BC1BB6">
              <w:rPr>
                <w:sz w:val="26"/>
                <w:szCs w:val="26"/>
              </w:rPr>
              <w:t>весь период</w:t>
            </w:r>
          </w:p>
        </w:tc>
        <w:tc>
          <w:tcPr>
            <w:tcW w:w="5386" w:type="dxa"/>
          </w:tcPr>
          <w:p w:rsidR="006A4BE1" w:rsidRPr="00BC1BB6" w:rsidRDefault="008739BF" w:rsidP="008739BF">
            <w:pPr>
              <w:jc w:val="both"/>
              <w:rPr>
                <w:b/>
                <w:sz w:val="26"/>
                <w:szCs w:val="26"/>
              </w:rPr>
            </w:pPr>
            <w:r w:rsidRPr="00BC1BB6">
              <w:rPr>
                <w:bCs/>
                <w:sz w:val="26"/>
                <w:szCs w:val="26"/>
              </w:rPr>
              <w:t>Обеспечени</w:t>
            </w:r>
            <w:r w:rsidR="00BC1BB6">
              <w:rPr>
                <w:bCs/>
                <w:sz w:val="26"/>
                <w:szCs w:val="26"/>
              </w:rPr>
              <w:t>е массового</w:t>
            </w:r>
            <w:r w:rsidRPr="00BC1BB6">
              <w:rPr>
                <w:bCs/>
                <w:sz w:val="26"/>
                <w:szCs w:val="26"/>
              </w:rPr>
              <w:t xml:space="preserve"> информирования общественности о деятельности</w:t>
            </w:r>
            <w:r w:rsidR="00790B16" w:rsidRPr="00BC1BB6">
              <w:rPr>
                <w:bCs/>
                <w:sz w:val="26"/>
                <w:szCs w:val="26"/>
              </w:rPr>
              <w:t xml:space="preserve"> краевой организации</w:t>
            </w:r>
            <w:r w:rsidRPr="00BC1BB6">
              <w:rPr>
                <w:bCs/>
                <w:sz w:val="26"/>
                <w:szCs w:val="26"/>
              </w:rPr>
              <w:t xml:space="preserve"> Профсоюза</w:t>
            </w:r>
            <w:r w:rsidR="00C22D27" w:rsidRPr="00BC1BB6">
              <w:rPr>
                <w:bCs/>
                <w:sz w:val="26"/>
                <w:szCs w:val="26"/>
              </w:rPr>
              <w:t>.</w:t>
            </w:r>
            <w:r w:rsidRPr="00BC1BB6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746A47" w:rsidRPr="00E6246D" w:rsidTr="00765B0C">
        <w:trPr>
          <w:trHeight w:val="597"/>
        </w:trPr>
        <w:tc>
          <w:tcPr>
            <w:tcW w:w="568" w:type="dxa"/>
          </w:tcPr>
          <w:p w:rsidR="00746A47" w:rsidRPr="00BC1BB6" w:rsidRDefault="00C22D27" w:rsidP="009C2FBB">
            <w:pPr>
              <w:rPr>
                <w:sz w:val="26"/>
                <w:szCs w:val="26"/>
              </w:rPr>
            </w:pPr>
            <w:r w:rsidRPr="00BC1BB6">
              <w:rPr>
                <w:sz w:val="26"/>
                <w:szCs w:val="26"/>
              </w:rPr>
              <w:t>34.</w:t>
            </w:r>
          </w:p>
        </w:tc>
        <w:tc>
          <w:tcPr>
            <w:tcW w:w="4677" w:type="dxa"/>
          </w:tcPr>
          <w:p w:rsidR="00746A47" w:rsidRPr="00BC1BB6" w:rsidRDefault="00746A47" w:rsidP="0063086C">
            <w:pPr>
              <w:ind w:right="33"/>
              <w:jc w:val="both"/>
              <w:rPr>
                <w:sz w:val="26"/>
                <w:szCs w:val="26"/>
              </w:rPr>
            </w:pPr>
            <w:r w:rsidRPr="00BC1BB6">
              <w:rPr>
                <w:sz w:val="26"/>
                <w:szCs w:val="26"/>
              </w:rPr>
              <w:t>Проведение опросов, мониторингов, анкетирования членов Профсоюза по актуальным проблемам отрасли</w:t>
            </w:r>
            <w:r w:rsidR="00C22D27" w:rsidRPr="00BC1BB6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356B62" w:rsidRDefault="00356B62" w:rsidP="00746A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Аппарат</w:t>
            </w:r>
          </w:p>
          <w:p w:rsidR="00746A47" w:rsidRPr="00BC1BB6" w:rsidRDefault="00746A47" w:rsidP="00746A47">
            <w:pPr>
              <w:jc w:val="center"/>
              <w:rPr>
                <w:sz w:val="26"/>
                <w:szCs w:val="26"/>
              </w:rPr>
            </w:pPr>
            <w:r w:rsidRPr="00BC1BB6">
              <w:rPr>
                <w:sz w:val="26"/>
                <w:szCs w:val="26"/>
              </w:rPr>
              <w:t xml:space="preserve"> краевой организации Профсоюза</w:t>
            </w:r>
          </w:p>
        </w:tc>
        <w:tc>
          <w:tcPr>
            <w:tcW w:w="1702" w:type="dxa"/>
          </w:tcPr>
          <w:p w:rsidR="00746A47" w:rsidRPr="00BC1BB6" w:rsidRDefault="00746A47" w:rsidP="009C2FBB">
            <w:pPr>
              <w:jc w:val="center"/>
              <w:rPr>
                <w:sz w:val="26"/>
                <w:szCs w:val="26"/>
              </w:rPr>
            </w:pPr>
            <w:r w:rsidRPr="00BC1BB6">
              <w:rPr>
                <w:sz w:val="26"/>
                <w:szCs w:val="26"/>
              </w:rPr>
              <w:t>весь период</w:t>
            </w:r>
          </w:p>
        </w:tc>
        <w:tc>
          <w:tcPr>
            <w:tcW w:w="5386" w:type="dxa"/>
          </w:tcPr>
          <w:p w:rsidR="00746A47" w:rsidRPr="00BC1BB6" w:rsidRDefault="00BC1BB6" w:rsidP="00BC0D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Оперативное обстоятельное исследование</w:t>
            </w:r>
            <w:r w:rsidR="002630C7">
              <w:rPr>
                <w:sz w:val="26"/>
                <w:szCs w:val="26"/>
              </w:rPr>
              <w:t xml:space="preserve"> и</w:t>
            </w:r>
            <w:r>
              <w:rPr>
                <w:sz w:val="26"/>
                <w:szCs w:val="26"/>
              </w:rPr>
              <w:t xml:space="preserve"> квалифицированное реагирование на злободневные проблемы отраслевой и профсоюзной тематики.</w:t>
            </w:r>
          </w:p>
        </w:tc>
      </w:tr>
      <w:tr w:rsidR="00BC0D97" w:rsidRPr="00E6246D" w:rsidTr="00765B0C">
        <w:trPr>
          <w:trHeight w:val="788"/>
        </w:trPr>
        <w:tc>
          <w:tcPr>
            <w:tcW w:w="568" w:type="dxa"/>
          </w:tcPr>
          <w:p w:rsidR="00BC0D97" w:rsidRPr="00BC1BB6" w:rsidRDefault="00C22D27" w:rsidP="002A17CF">
            <w:pPr>
              <w:rPr>
                <w:sz w:val="26"/>
                <w:szCs w:val="26"/>
              </w:rPr>
            </w:pPr>
            <w:r w:rsidRPr="00BC1BB6">
              <w:rPr>
                <w:sz w:val="26"/>
                <w:szCs w:val="26"/>
              </w:rPr>
              <w:t>35.</w:t>
            </w:r>
          </w:p>
        </w:tc>
        <w:tc>
          <w:tcPr>
            <w:tcW w:w="4677" w:type="dxa"/>
          </w:tcPr>
          <w:p w:rsidR="00BC0D97" w:rsidRPr="00BC1BB6" w:rsidRDefault="00BC0D97" w:rsidP="002A17CF">
            <w:pPr>
              <w:ind w:right="33"/>
              <w:jc w:val="both"/>
              <w:rPr>
                <w:sz w:val="26"/>
                <w:szCs w:val="26"/>
              </w:rPr>
            </w:pPr>
            <w:r w:rsidRPr="00BC1BB6">
              <w:rPr>
                <w:sz w:val="26"/>
                <w:szCs w:val="26"/>
              </w:rPr>
              <w:t xml:space="preserve">Внедрение и дальнейшее использование системы дистанционного </w:t>
            </w:r>
            <w:r w:rsidRPr="00BC1BB6">
              <w:rPr>
                <w:sz w:val="26"/>
                <w:szCs w:val="26"/>
                <w:lang w:val="en-US"/>
              </w:rPr>
              <w:t>Internet</w:t>
            </w:r>
            <w:r w:rsidRPr="00BC1BB6">
              <w:rPr>
                <w:sz w:val="26"/>
                <w:szCs w:val="26"/>
              </w:rPr>
              <w:t>-обучения профсоюзного актива</w:t>
            </w:r>
            <w:r w:rsidR="00C22D27" w:rsidRPr="00BC1BB6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BC0D97" w:rsidRPr="00BC1BB6" w:rsidRDefault="00BC0D97" w:rsidP="002A17CF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BC1BB6">
              <w:rPr>
                <w:sz w:val="26"/>
                <w:szCs w:val="26"/>
              </w:rPr>
              <w:t>Главный специалист по информационной работе,</w:t>
            </w:r>
          </w:p>
          <w:p w:rsidR="00BC0D97" w:rsidRDefault="00BC0D97" w:rsidP="002A17CF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BC1BB6">
              <w:rPr>
                <w:sz w:val="26"/>
                <w:szCs w:val="26"/>
              </w:rPr>
              <w:t>местные  организации Профсоюза</w:t>
            </w:r>
          </w:p>
          <w:p w:rsidR="00356B62" w:rsidRPr="00BC1BB6" w:rsidRDefault="00356B62" w:rsidP="002A17CF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</w:tcPr>
          <w:p w:rsidR="00BC0D97" w:rsidRPr="00BC1BB6" w:rsidRDefault="00BC0D97" w:rsidP="002A17CF">
            <w:pPr>
              <w:jc w:val="center"/>
              <w:rPr>
                <w:sz w:val="26"/>
                <w:szCs w:val="26"/>
              </w:rPr>
            </w:pPr>
            <w:r w:rsidRPr="00BC1BB6">
              <w:rPr>
                <w:sz w:val="26"/>
                <w:szCs w:val="26"/>
                <w:lang w:val="en-US"/>
              </w:rPr>
              <w:t xml:space="preserve">I </w:t>
            </w:r>
            <w:r w:rsidRPr="00BC1BB6">
              <w:rPr>
                <w:sz w:val="26"/>
                <w:szCs w:val="26"/>
              </w:rPr>
              <w:t>полугодие</w:t>
            </w:r>
          </w:p>
          <w:p w:rsidR="00BC0D97" w:rsidRPr="00BC1BB6" w:rsidRDefault="00BC0D97" w:rsidP="002A17CF">
            <w:pPr>
              <w:jc w:val="center"/>
              <w:rPr>
                <w:sz w:val="26"/>
                <w:szCs w:val="26"/>
              </w:rPr>
            </w:pPr>
            <w:r w:rsidRPr="00BC1BB6">
              <w:rPr>
                <w:sz w:val="26"/>
                <w:szCs w:val="26"/>
              </w:rPr>
              <w:t>2016-</w:t>
            </w:r>
          </w:p>
          <w:p w:rsidR="00BC0D97" w:rsidRPr="00BC1BB6" w:rsidRDefault="00BC0D97" w:rsidP="002A17CF">
            <w:pPr>
              <w:jc w:val="center"/>
              <w:rPr>
                <w:sz w:val="26"/>
                <w:szCs w:val="26"/>
              </w:rPr>
            </w:pPr>
            <w:r w:rsidRPr="00BC1BB6">
              <w:rPr>
                <w:sz w:val="26"/>
                <w:szCs w:val="26"/>
              </w:rPr>
              <w:t>весь период</w:t>
            </w:r>
          </w:p>
        </w:tc>
        <w:tc>
          <w:tcPr>
            <w:tcW w:w="5386" w:type="dxa"/>
          </w:tcPr>
          <w:p w:rsidR="00BC0D97" w:rsidRPr="002630C7" w:rsidRDefault="002630C7" w:rsidP="00BC0D97">
            <w:pPr>
              <w:jc w:val="both"/>
              <w:rPr>
                <w:sz w:val="26"/>
                <w:szCs w:val="26"/>
              </w:rPr>
            </w:pPr>
            <w:r w:rsidRPr="002630C7">
              <w:rPr>
                <w:sz w:val="26"/>
                <w:szCs w:val="26"/>
              </w:rPr>
              <w:t>Эффективное применение сетевых услуг  и новых образовательных ресурсов.</w:t>
            </w:r>
          </w:p>
        </w:tc>
      </w:tr>
      <w:tr w:rsidR="0006140E" w:rsidRPr="00E6246D" w:rsidTr="00765B0C">
        <w:trPr>
          <w:trHeight w:val="375"/>
        </w:trPr>
        <w:tc>
          <w:tcPr>
            <w:tcW w:w="568" w:type="dxa"/>
            <w:shd w:val="clear" w:color="auto" w:fill="00B0F0"/>
            <w:vAlign w:val="center"/>
          </w:tcPr>
          <w:p w:rsidR="0006140E" w:rsidRDefault="0006140E" w:rsidP="00DB2E7D">
            <w:pPr>
              <w:rPr>
                <w:b/>
                <w:sz w:val="26"/>
                <w:szCs w:val="26"/>
              </w:rPr>
            </w:pPr>
          </w:p>
        </w:tc>
        <w:tc>
          <w:tcPr>
            <w:tcW w:w="14316" w:type="dxa"/>
            <w:gridSpan w:val="4"/>
            <w:shd w:val="clear" w:color="auto" w:fill="00B0F0"/>
            <w:vAlign w:val="center"/>
          </w:tcPr>
          <w:p w:rsidR="0006140E" w:rsidRPr="00897345" w:rsidRDefault="0006140E" w:rsidP="00DB2E7D">
            <w:pPr>
              <w:rPr>
                <w:b/>
                <w:shadow/>
              </w:rPr>
            </w:pPr>
            <w:r w:rsidRPr="00897345">
              <w:rPr>
                <w:b/>
                <w:shadow/>
                <w:lang w:val="en-US"/>
              </w:rPr>
              <w:t>Promo</w:t>
            </w:r>
            <w:r w:rsidRPr="00897345">
              <w:rPr>
                <w:b/>
                <w:shadow/>
              </w:rPr>
              <w:t>-меры</w:t>
            </w:r>
          </w:p>
        </w:tc>
      </w:tr>
      <w:tr w:rsidR="00DE635B" w:rsidRPr="00E6246D" w:rsidTr="00765B0C">
        <w:trPr>
          <w:trHeight w:val="823"/>
        </w:trPr>
        <w:tc>
          <w:tcPr>
            <w:tcW w:w="568" w:type="dxa"/>
          </w:tcPr>
          <w:p w:rsidR="00DE635B" w:rsidRPr="006E7B3C" w:rsidRDefault="00C22D27" w:rsidP="003607DB">
            <w:pPr>
              <w:rPr>
                <w:sz w:val="26"/>
                <w:szCs w:val="26"/>
              </w:rPr>
            </w:pPr>
            <w:r w:rsidRPr="006E7B3C">
              <w:rPr>
                <w:sz w:val="26"/>
                <w:szCs w:val="26"/>
              </w:rPr>
              <w:t>36.</w:t>
            </w:r>
          </w:p>
        </w:tc>
        <w:tc>
          <w:tcPr>
            <w:tcW w:w="4677" w:type="dxa"/>
          </w:tcPr>
          <w:p w:rsidR="00DE3392" w:rsidRPr="006E7B3C" w:rsidRDefault="00DE3392" w:rsidP="00DE3392">
            <w:pPr>
              <w:ind w:left="72"/>
              <w:jc w:val="both"/>
              <w:rPr>
                <w:sz w:val="26"/>
                <w:szCs w:val="26"/>
              </w:rPr>
            </w:pPr>
            <w:r w:rsidRPr="006E7B3C">
              <w:rPr>
                <w:sz w:val="26"/>
                <w:szCs w:val="26"/>
              </w:rPr>
              <w:t>Обязательное использование официальной корпоративной  символики при проведении профсоюзных мероприятий любого формата</w:t>
            </w:r>
            <w:r w:rsidR="00C22D27" w:rsidRPr="006E7B3C">
              <w:rPr>
                <w:sz w:val="26"/>
                <w:szCs w:val="26"/>
              </w:rPr>
              <w:t>.</w:t>
            </w:r>
          </w:p>
          <w:p w:rsidR="00DE635B" w:rsidRPr="006E7B3C" w:rsidRDefault="00DE635B" w:rsidP="00DC0B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DE3392" w:rsidRPr="006E7B3C" w:rsidRDefault="00DE3392" w:rsidP="00DE3392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6E7B3C">
              <w:rPr>
                <w:sz w:val="26"/>
                <w:szCs w:val="26"/>
              </w:rPr>
              <w:t>Главный специалист по информационной работе, первичные и</w:t>
            </w:r>
          </w:p>
          <w:p w:rsidR="00DE635B" w:rsidRPr="006E7B3C" w:rsidRDefault="00DE3392" w:rsidP="00DE3392">
            <w:pPr>
              <w:jc w:val="center"/>
              <w:rPr>
                <w:sz w:val="26"/>
                <w:szCs w:val="26"/>
              </w:rPr>
            </w:pPr>
            <w:r w:rsidRPr="006E7B3C">
              <w:rPr>
                <w:sz w:val="26"/>
                <w:szCs w:val="26"/>
              </w:rPr>
              <w:t>местные  организации Профсоюза, советы и комиссии</w:t>
            </w:r>
          </w:p>
        </w:tc>
        <w:tc>
          <w:tcPr>
            <w:tcW w:w="1702" w:type="dxa"/>
          </w:tcPr>
          <w:p w:rsidR="00DE635B" w:rsidRPr="006E7B3C" w:rsidRDefault="00DE3392" w:rsidP="00DC0B39">
            <w:pPr>
              <w:jc w:val="center"/>
              <w:rPr>
                <w:sz w:val="26"/>
                <w:szCs w:val="26"/>
              </w:rPr>
            </w:pPr>
            <w:r w:rsidRPr="006E7B3C">
              <w:rPr>
                <w:sz w:val="26"/>
                <w:szCs w:val="26"/>
              </w:rPr>
              <w:t>весь период</w:t>
            </w:r>
          </w:p>
        </w:tc>
        <w:tc>
          <w:tcPr>
            <w:tcW w:w="5386" w:type="dxa"/>
          </w:tcPr>
          <w:p w:rsidR="00DE635B" w:rsidRPr="006E7B3C" w:rsidRDefault="00213F40" w:rsidP="00DE33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</w:t>
            </w:r>
            <w:r w:rsidR="00FD561F">
              <w:rPr>
                <w:sz w:val="26"/>
                <w:szCs w:val="26"/>
              </w:rPr>
              <w:t xml:space="preserve"> достойного</w:t>
            </w:r>
            <w:r>
              <w:rPr>
                <w:sz w:val="26"/>
                <w:szCs w:val="26"/>
              </w:rPr>
              <w:t xml:space="preserve"> делового имиджа Профсоюза в педагогической среде</w:t>
            </w:r>
            <w:r w:rsidR="00DE3392" w:rsidRPr="006E7B3C">
              <w:rPr>
                <w:sz w:val="26"/>
                <w:szCs w:val="26"/>
              </w:rPr>
              <w:t xml:space="preserve"> и органах государственной власти региона</w:t>
            </w:r>
            <w:r w:rsidR="006E7B3C">
              <w:rPr>
                <w:sz w:val="26"/>
                <w:szCs w:val="26"/>
              </w:rPr>
              <w:t>.</w:t>
            </w:r>
          </w:p>
        </w:tc>
      </w:tr>
      <w:tr w:rsidR="0011344A" w:rsidRPr="00E6246D" w:rsidTr="00765B0C">
        <w:trPr>
          <w:trHeight w:val="1099"/>
        </w:trPr>
        <w:tc>
          <w:tcPr>
            <w:tcW w:w="568" w:type="dxa"/>
          </w:tcPr>
          <w:p w:rsidR="0011344A" w:rsidRPr="006E7B3C" w:rsidRDefault="00C22D27" w:rsidP="003607DB">
            <w:pPr>
              <w:rPr>
                <w:sz w:val="26"/>
                <w:szCs w:val="26"/>
              </w:rPr>
            </w:pPr>
            <w:r w:rsidRPr="006E7B3C">
              <w:rPr>
                <w:sz w:val="26"/>
                <w:szCs w:val="26"/>
              </w:rPr>
              <w:t>37.</w:t>
            </w:r>
          </w:p>
        </w:tc>
        <w:tc>
          <w:tcPr>
            <w:tcW w:w="4677" w:type="dxa"/>
          </w:tcPr>
          <w:p w:rsidR="0011344A" w:rsidRPr="006E7B3C" w:rsidRDefault="006E7B3C" w:rsidP="0079427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Выпуск</w:t>
            </w:r>
            <w:r w:rsidR="00A26B28" w:rsidRPr="006E7B3C">
              <w:rPr>
                <w:sz w:val="26"/>
                <w:szCs w:val="26"/>
              </w:rPr>
              <w:t xml:space="preserve"> и распространение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promo</w:t>
            </w:r>
            <w:r w:rsidRPr="006E7B3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продукта</w:t>
            </w:r>
            <w:r w:rsidR="00A26B28" w:rsidRPr="006E7B3C">
              <w:rPr>
                <w:sz w:val="26"/>
                <w:szCs w:val="26"/>
              </w:rPr>
              <w:t xml:space="preserve"> с официальной профсоюзной  символикой.</w:t>
            </w:r>
          </w:p>
        </w:tc>
        <w:tc>
          <w:tcPr>
            <w:tcW w:w="2551" w:type="dxa"/>
          </w:tcPr>
          <w:p w:rsidR="006E7B3C" w:rsidRPr="006E7B3C" w:rsidRDefault="006E7B3C" w:rsidP="006E7B3C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6E7B3C">
              <w:rPr>
                <w:sz w:val="26"/>
                <w:szCs w:val="26"/>
              </w:rPr>
              <w:t>Главный специалист по информационной работе, первичные и</w:t>
            </w:r>
          </w:p>
          <w:p w:rsidR="0011344A" w:rsidRPr="006E7B3C" w:rsidRDefault="006E7B3C" w:rsidP="006E7B3C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6E7B3C">
              <w:rPr>
                <w:sz w:val="26"/>
                <w:szCs w:val="26"/>
              </w:rPr>
              <w:t>местные  организации Профсоюза</w:t>
            </w:r>
          </w:p>
        </w:tc>
        <w:tc>
          <w:tcPr>
            <w:tcW w:w="1702" w:type="dxa"/>
          </w:tcPr>
          <w:p w:rsidR="0011344A" w:rsidRPr="006E7B3C" w:rsidRDefault="006E7B3C" w:rsidP="00DC0B39">
            <w:pPr>
              <w:jc w:val="center"/>
              <w:rPr>
                <w:sz w:val="26"/>
                <w:szCs w:val="26"/>
              </w:rPr>
            </w:pPr>
            <w:r w:rsidRPr="006E7B3C">
              <w:rPr>
                <w:sz w:val="26"/>
                <w:szCs w:val="26"/>
              </w:rPr>
              <w:t>весь период</w:t>
            </w:r>
          </w:p>
        </w:tc>
        <w:tc>
          <w:tcPr>
            <w:tcW w:w="5386" w:type="dxa"/>
          </w:tcPr>
          <w:p w:rsidR="0011344A" w:rsidRPr="006E7B3C" w:rsidRDefault="00213F40" w:rsidP="00F02766">
            <w:pPr>
              <w:shd w:val="clear" w:color="auto" w:fill="FFFFFF"/>
              <w:tabs>
                <w:tab w:val="left" w:pos="899"/>
                <w:tab w:val="left" w:pos="9412"/>
              </w:tabs>
              <w:jc w:val="both"/>
              <w:rPr>
                <w:bCs/>
                <w:sz w:val="26"/>
                <w:szCs w:val="26"/>
              </w:rPr>
            </w:pPr>
            <w:r w:rsidRPr="006E7B3C">
              <w:rPr>
                <w:sz w:val="26"/>
                <w:szCs w:val="26"/>
              </w:rPr>
              <w:t>Значительное повышение узнаваемос</w:t>
            </w:r>
            <w:r>
              <w:rPr>
                <w:sz w:val="26"/>
                <w:szCs w:val="26"/>
              </w:rPr>
              <w:t>ти Профсоюза в обществе.</w:t>
            </w:r>
          </w:p>
        </w:tc>
      </w:tr>
      <w:tr w:rsidR="00DE635B" w:rsidRPr="00E6246D" w:rsidTr="00765B0C">
        <w:trPr>
          <w:trHeight w:val="1099"/>
        </w:trPr>
        <w:tc>
          <w:tcPr>
            <w:tcW w:w="568" w:type="dxa"/>
          </w:tcPr>
          <w:p w:rsidR="00DE635B" w:rsidRPr="006E7B3C" w:rsidRDefault="00C22D27" w:rsidP="003607DB">
            <w:pPr>
              <w:rPr>
                <w:sz w:val="26"/>
                <w:szCs w:val="26"/>
              </w:rPr>
            </w:pPr>
            <w:r w:rsidRPr="006E7B3C">
              <w:rPr>
                <w:sz w:val="26"/>
                <w:szCs w:val="26"/>
              </w:rPr>
              <w:t>38.</w:t>
            </w:r>
          </w:p>
        </w:tc>
        <w:tc>
          <w:tcPr>
            <w:tcW w:w="4677" w:type="dxa"/>
          </w:tcPr>
          <w:p w:rsidR="00DE635B" w:rsidRPr="006E7B3C" w:rsidRDefault="0079427C" w:rsidP="0079427C">
            <w:pPr>
              <w:jc w:val="both"/>
              <w:rPr>
                <w:sz w:val="26"/>
                <w:szCs w:val="26"/>
              </w:rPr>
            </w:pPr>
            <w:r w:rsidRPr="006E7B3C">
              <w:rPr>
                <w:sz w:val="26"/>
                <w:szCs w:val="26"/>
              </w:rPr>
              <w:t xml:space="preserve">Активизация использования массовых событий в территориях края в дни профессиональных праздников и  конкурсов мастерства, культурных и спортивных мероприятий </w:t>
            </w:r>
          </w:p>
        </w:tc>
        <w:tc>
          <w:tcPr>
            <w:tcW w:w="2551" w:type="dxa"/>
          </w:tcPr>
          <w:p w:rsidR="0079427C" w:rsidRPr="006E7B3C" w:rsidRDefault="0079427C" w:rsidP="0079427C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6E7B3C">
              <w:rPr>
                <w:sz w:val="26"/>
                <w:szCs w:val="26"/>
              </w:rPr>
              <w:t xml:space="preserve">Местные и </w:t>
            </w:r>
          </w:p>
          <w:p w:rsidR="00DE635B" w:rsidRPr="006E7B3C" w:rsidRDefault="0079427C" w:rsidP="0079427C">
            <w:pPr>
              <w:jc w:val="center"/>
              <w:rPr>
                <w:sz w:val="26"/>
                <w:szCs w:val="26"/>
              </w:rPr>
            </w:pPr>
            <w:r w:rsidRPr="006E7B3C">
              <w:rPr>
                <w:sz w:val="26"/>
                <w:szCs w:val="26"/>
              </w:rPr>
              <w:t>первичные  организации Профсоюза</w:t>
            </w:r>
          </w:p>
        </w:tc>
        <w:tc>
          <w:tcPr>
            <w:tcW w:w="1702" w:type="dxa"/>
          </w:tcPr>
          <w:p w:rsidR="00DE635B" w:rsidRPr="006E7B3C" w:rsidRDefault="0079427C" w:rsidP="00DC0B39">
            <w:pPr>
              <w:jc w:val="center"/>
              <w:rPr>
                <w:sz w:val="26"/>
                <w:szCs w:val="26"/>
              </w:rPr>
            </w:pPr>
            <w:r w:rsidRPr="006E7B3C">
              <w:rPr>
                <w:sz w:val="26"/>
                <w:szCs w:val="26"/>
              </w:rPr>
              <w:t>весь период</w:t>
            </w:r>
          </w:p>
        </w:tc>
        <w:tc>
          <w:tcPr>
            <w:tcW w:w="5386" w:type="dxa"/>
          </w:tcPr>
          <w:p w:rsidR="00DE635B" w:rsidRPr="006E7B3C" w:rsidRDefault="00F02766" w:rsidP="00F02766">
            <w:pPr>
              <w:shd w:val="clear" w:color="auto" w:fill="FFFFFF"/>
              <w:tabs>
                <w:tab w:val="left" w:pos="899"/>
                <w:tab w:val="left" w:pos="9412"/>
              </w:tabs>
              <w:jc w:val="both"/>
              <w:rPr>
                <w:b/>
                <w:sz w:val="26"/>
                <w:szCs w:val="26"/>
              </w:rPr>
            </w:pPr>
            <w:r w:rsidRPr="006E7B3C">
              <w:rPr>
                <w:bCs/>
                <w:sz w:val="26"/>
                <w:szCs w:val="26"/>
              </w:rPr>
              <w:t>Повышение</w:t>
            </w:r>
            <w:r w:rsidR="0079427C" w:rsidRPr="006E7B3C">
              <w:rPr>
                <w:bCs/>
                <w:sz w:val="26"/>
                <w:szCs w:val="26"/>
              </w:rPr>
              <w:t xml:space="preserve"> роли</w:t>
            </w:r>
            <w:r w:rsidRPr="006E7B3C">
              <w:rPr>
                <w:bCs/>
                <w:sz w:val="26"/>
                <w:szCs w:val="26"/>
              </w:rPr>
              <w:t xml:space="preserve"> </w:t>
            </w:r>
            <w:r w:rsidR="0079427C" w:rsidRPr="006E7B3C">
              <w:rPr>
                <w:bCs/>
                <w:sz w:val="26"/>
                <w:szCs w:val="26"/>
              </w:rPr>
              <w:t xml:space="preserve">профсоюзных </w:t>
            </w:r>
            <w:r w:rsidRPr="006E7B3C">
              <w:rPr>
                <w:bCs/>
                <w:sz w:val="26"/>
                <w:szCs w:val="26"/>
              </w:rPr>
              <w:t>органи</w:t>
            </w:r>
            <w:r w:rsidR="0079427C" w:rsidRPr="006E7B3C">
              <w:rPr>
                <w:bCs/>
                <w:sz w:val="26"/>
                <w:szCs w:val="26"/>
              </w:rPr>
              <w:t>заций на местах в формировании позитивного</w:t>
            </w:r>
            <w:r w:rsidRPr="006E7B3C">
              <w:rPr>
                <w:bCs/>
                <w:sz w:val="26"/>
                <w:szCs w:val="26"/>
              </w:rPr>
              <w:t xml:space="preserve"> имиджа Профсоюза</w:t>
            </w:r>
            <w:r w:rsidR="006E7B3C">
              <w:rPr>
                <w:bCs/>
                <w:sz w:val="26"/>
                <w:szCs w:val="26"/>
              </w:rPr>
              <w:t>.</w:t>
            </w:r>
            <w:r w:rsidRPr="006E7B3C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DE635B" w:rsidRPr="00E6246D" w:rsidTr="00765B0C">
        <w:trPr>
          <w:trHeight w:val="274"/>
        </w:trPr>
        <w:tc>
          <w:tcPr>
            <w:tcW w:w="568" w:type="dxa"/>
          </w:tcPr>
          <w:p w:rsidR="00DE635B" w:rsidRPr="006E7B3C" w:rsidRDefault="00C22D27" w:rsidP="003607DB">
            <w:pPr>
              <w:rPr>
                <w:sz w:val="26"/>
                <w:szCs w:val="26"/>
              </w:rPr>
            </w:pPr>
            <w:r w:rsidRPr="006E7B3C">
              <w:rPr>
                <w:sz w:val="26"/>
                <w:szCs w:val="26"/>
              </w:rPr>
              <w:t>39.</w:t>
            </w:r>
          </w:p>
        </w:tc>
        <w:tc>
          <w:tcPr>
            <w:tcW w:w="4677" w:type="dxa"/>
          </w:tcPr>
          <w:p w:rsidR="00DE635B" w:rsidRPr="006E7B3C" w:rsidRDefault="00B20235" w:rsidP="00DC0B39">
            <w:pPr>
              <w:jc w:val="both"/>
              <w:rPr>
                <w:sz w:val="26"/>
                <w:szCs w:val="26"/>
              </w:rPr>
            </w:pPr>
            <w:r w:rsidRPr="006E7B3C">
              <w:rPr>
                <w:sz w:val="26"/>
                <w:szCs w:val="26"/>
              </w:rPr>
              <w:t>Пропаганда важности социального аспекта информатизации</w:t>
            </w:r>
            <w:r w:rsidR="00A31429" w:rsidRPr="006E7B3C">
              <w:rPr>
                <w:sz w:val="26"/>
                <w:szCs w:val="26"/>
              </w:rPr>
              <w:t xml:space="preserve"> и </w:t>
            </w:r>
            <w:r w:rsidRPr="006E7B3C">
              <w:rPr>
                <w:sz w:val="26"/>
                <w:szCs w:val="26"/>
              </w:rPr>
              <w:t xml:space="preserve"> использования растущего арсенала сетевых услуг</w:t>
            </w:r>
            <w:r w:rsidR="006E7B3C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A31429" w:rsidRPr="006E7B3C" w:rsidRDefault="00A31429" w:rsidP="00A31429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6E7B3C">
              <w:rPr>
                <w:sz w:val="26"/>
                <w:szCs w:val="26"/>
              </w:rPr>
              <w:t>Краевой комитет,</w:t>
            </w:r>
          </w:p>
          <w:p w:rsidR="00A31429" w:rsidRPr="006E7B3C" w:rsidRDefault="00A31429" w:rsidP="00A31429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6E7B3C">
              <w:rPr>
                <w:sz w:val="26"/>
                <w:szCs w:val="26"/>
              </w:rPr>
              <w:t xml:space="preserve">местные и </w:t>
            </w:r>
          </w:p>
          <w:p w:rsidR="00DE635B" w:rsidRPr="006E7B3C" w:rsidRDefault="00A31429" w:rsidP="00A31429">
            <w:pPr>
              <w:jc w:val="center"/>
              <w:rPr>
                <w:sz w:val="26"/>
                <w:szCs w:val="26"/>
              </w:rPr>
            </w:pPr>
            <w:r w:rsidRPr="006E7B3C">
              <w:rPr>
                <w:sz w:val="26"/>
                <w:szCs w:val="26"/>
              </w:rPr>
              <w:t>первичные  организации Профсоюза</w:t>
            </w:r>
          </w:p>
        </w:tc>
        <w:tc>
          <w:tcPr>
            <w:tcW w:w="1702" w:type="dxa"/>
          </w:tcPr>
          <w:p w:rsidR="00DE635B" w:rsidRPr="006E7B3C" w:rsidRDefault="00A31429" w:rsidP="00DC0B39">
            <w:pPr>
              <w:jc w:val="center"/>
              <w:rPr>
                <w:sz w:val="26"/>
                <w:szCs w:val="26"/>
              </w:rPr>
            </w:pPr>
            <w:r w:rsidRPr="006E7B3C">
              <w:rPr>
                <w:sz w:val="26"/>
                <w:szCs w:val="26"/>
              </w:rPr>
              <w:t>весь период</w:t>
            </w:r>
          </w:p>
        </w:tc>
        <w:tc>
          <w:tcPr>
            <w:tcW w:w="5386" w:type="dxa"/>
          </w:tcPr>
          <w:p w:rsidR="00DE635B" w:rsidRPr="006E7B3C" w:rsidRDefault="00A31429" w:rsidP="00A31429">
            <w:pPr>
              <w:jc w:val="both"/>
              <w:rPr>
                <w:b/>
                <w:sz w:val="26"/>
                <w:szCs w:val="26"/>
              </w:rPr>
            </w:pPr>
            <w:r w:rsidRPr="006E7B3C">
              <w:rPr>
                <w:sz w:val="26"/>
                <w:szCs w:val="26"/>
              </w:rPr>
              <w:t>Формирование потребности профсоюзного актива быть квалифицированными членами информационного сообщества</w:t>
            </w:r>
            <w:r w:rsidR="006E7B3C">
              <w:rPr>
                <w:sz w:val="26"/>
                <w:szCs w:val="26"/>
              </w:rPr>
              <w:t>.</w:t>
            </w:r>
          </w:p>
        </w:tc>
      </w:tr>
      <w:tr w:rsidR="00D4778B" w:rsidRPr="00E6246D" w:rsidTr="00765B0C">
        <w:trPr>
          <w:trHeight w:val="550"/>
        </w:trPr>
        <w:tc>
          <w:tcPr>
            <w:tcW w:w="568" w:type="dxa"/>
          </w:tcPr>
          <w:p w:rsidR="00D4778B" w:rsidRPr="006E7B3C" w:rsidRDefault="00C22D27" w:rsidP="002A17CF">
            <w:pPr>
              <w:rPr>
                <w:sz w:val="26"/>
                <w:szCs w:val="26"/>
              </w:rPr>
            </w:pPr>
            <w:r w:rsidRPr="006E7B3C">
              <w:rPr>
                <w:sz w:val="26"/>
                <w:szCs w:val="26"/>
              </w:rPr>
              <w:t>40.</w:t>
            </w:r>
          </w:p>
        </w:tc>
        <w:tc>
          <w:tcPr>
            <w:tcW w:w="4677" w:type="dxa"/>
          </w:tcPr>
          <w:p w:rsidR="00D4778B" w:rsidRPr="006E7B3C" w:rsidRDefault="00D4778B" w:rsidP="002A17CF">
            <w:pPr>
              <w:ind w:right="33"/>
              <w:jc w:val="both"/>
              <w:rPr>
                <w:sz w:val="26"/>
                <w:szCs w:val="26"/>
              </w:rPr>
            </w:pPr>
            <w:r w:rsidRPr="006E7B3C">
              <w:rPr>
                <w:sz w:val="26"/>
                <w:szCs w:val="26"/>
              </w:rPr>
              <w:t xml:space="preserve">Использование сервиса мониторинга социальных медиа </w:t>
            </w:r>
            <w:r w:rsidRPr="00356B62">
              <w:rPr>
                <w:sz w:val="26"/>
                <w:szCs w:val="26"/>
              </w:rPr>
              <w:t>(</w:t>
            </w:r>
            <w:r w:rsidRPr="00356B62">
              <w:rPr>
                <w:rStyle w:val="ucoz-forum-post"/>
                <w:bCs/>
                <w:iCs/>
                <w:sz w:val="26"/>
                <w:szCs w:val="26"/>
              </w:rPr>
              <w:t>Seesmic,</w:t>
            </w:r>
            <w:r w:rsidRPr="00356B62">
              <w:rPr>
                <w:bCs/>
                <w:iCs/>
                <w:sz w:val="26"/>
                <w:szCs w:val="26"/>
              </w:rPr>
              <w:t xml:space="preserve"> </w:t>
            </w:r>
            <w:r w:rsidRPr="00356B62">
              <w:rPr>
                <w:rStyle w:val="ucoz-forum-post"/>
                <w:bCs/>
                <w:iCs/>
                <w:sz w:val="26"/>
                <w:szCs w:val="26"/>
              </w:rPr>
              <w:t>SocialSeek,</w:t>
            </w:r>
            <w:r w:rsidRPr="00356B62">
              <w:rPr>
                <w:bCs/>
                <w:iCs/>
                <w:sz w:val="26"/>
                <w:szCs w:val="26"/>
              </w:rPr>
              <w:t xml:space="preserve"> </w:t>
            </w:r>
            <w:r w:rsidRPr="00356B62">
              <w:rPr>
                <w:rStyle w:val="ucoz-forum-post"/>
                <w:bCs/>
                <w:iCs/>
                <w:sz w:val="26"/>
                <w:szCs w:val="26"/>
              </w:rPr>
              <w:t xml:space="preserve">IQBuzz, </w:t>
            </w:r>
            <w:r w:rsidRPr="00356B62">
              <w:rPr>
                <w:sz w:val="26"/>
                <w:szCs w:val="26"/>
                <w:shd w:val="clear" w:color="auto" w:fill="FFFFFF"/>
              </w:rPr>
              <w:t>Babkee,</w:t>
            </w:r>
            <w:r w:rsidRPr="00356B62">
              <w:rPr>
                <w:rStyle w:val="ucoz-forum-post"/>
                <w:bCs/>
                <w:iCs/>
                <w:sz w:val="26"/>
                <w:szCs w:val="26"/>
              </w:rPr>
              <w:t xml:space="preserve"> др.)</w:t>
            </w:r>
          </w:p>
        </w:tc>
        <w:tc>
          <w:tcPr>
            <w:tcW w:w="2551" w:type="dxa"/>
          </w:tcPr>
          <w:p w:rsidR="00D4778B" w:rsidRPr="006E7B3C" w:rsidRDefault="00D4778B" w:rsidP="002A17CF">
            <w:pPr>
              <w:jc w:val="center"/>
              <w:rPr>
                <w:sz w:val="26"/>
                <w:szCs w:val="26"/>
              </w:rPr>
            </w:pPr>
            <w:r w:rsidRPr="006E7B3C">
              <w:rPr>
                <w:sz w:val="26"/>
                <w:szCs w:val="26"/>
              </w:rPr>
              <w:t>Главный специалист по информационной работе</w:t>
            </w:r>
          </w:p>
        </w:tc>
        <w:tc>
          <w:tcPr>
            <w:tcW w:w="1702" w:type="dxa"/>
          </w:tcPr>
          <w:p w:rsidR="00D4778B" w:rsidRPr="006E7B3C" w:rsidRDefault="00D4778B" w:rsidP="002A17CF">
            <w:pPr>
              <w:jc w:val="center"/>
              <w:rPr>
                <w:sz w:val="26"/>
                <w:szCs w:val="26"/>
              </w:rPr>
            </w:pPr>
            <w:r w:rsidRPr="006E7B3C">
              <w:rPr>
                <w:sz w:val="26"/>
                <w:szCs w:val="26"/>
              </w:rPr>
              <w:t>ежегодно</w:t>
            </w:r>
          </w:p>
        </w:tc>
        <w:tc>
          <w:tcPr>
            <w:tcW w:w="5386" w:type="dxa"/>
          </w:tcPr>
          <w:p w:rsidR="00D4778B" w:rsidRPr="006E7B3C" w:rsidRDefault="00D4778B" w:rsidP="00D4778B">
            <w:pPr>
              <w:jc w:val="both"/>
              <w:rPr>
                <w:sz w:val="26"/>
                <w:szCs w:val="26"/>
              </w:rPr>
            </w:pPr>
            <w:r w:rsidRPr="006E7B3C">
              <w:rPr>
                <w:sz w:val="26"/>
                <w:szCs w:val="26"/>
              </w:rPr>
              <w:t>Эффективный подход к управлению деловой репутацией и своевременная поддержка организаций Профсоюза в веб-среде</w:t>
            </w:r>
            <w:r w:rsidR="006E7B3C">
              <w:rPr>
                <w:sz w:val="26"/>
                <w:szCs w:val="26"/>
              </w:rPr>
              <w:t>.</w:t>
            </w:r>
          </w:p>
        </w:tc>
      </w:tr>
      <w:tr w:rsidR="00DE635B" w:rsidRPr="00E6246D" w:rsidTr="00765B0C">
        <w:trPr>
          <w:trHeight w:val="274"/>
        </w:trPr>
        <w:tc>
          <w:tcPr>
            <w:tcW w:w="568" w:type="dxa"/>
          </w:tcPr>
          <w:p w:rsidR="00DE635B" w:rsidRPr="006E7B3C" w:rsidRDefault="00C22D27" w:rsidP="00C87955">
            <w:pPr>
              <w:rPr>
                <w:sz w:val="26"/>
                <w:szCs w:val="26"/>
              </w:rPr>
            </w:pPr>
            <w:r w:rsidRPr="006E7B3C">
              <w:rPr>
                <w:sz w:val="26"/>
                <w:szCs w:val="26"/>
              </w:rPr>
              <w:t>41.</w:t>
            </w:r>
          </w:p>
        </w:tc>
        <w:tc>
          <w:tcPr>
            <w:tcW w:w="4677" w:type="dxa"/>
          </w:tcPr>
          <w:p w:rsidR="00DE635B" w:rsidRPr="006E7B3C" w:rsidRDefault="00FC7CC2" w:rsidP="00FC7C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r w:rsidR="00746A47" w:rsidRPr="006E7B3C">
              <w:rPr>
                <w:sz w:val="26"/>
                <w:szCs w:val="26"/>
              </w:rPr>
              <w:t>конкурсов</w:t>
            </w:r>
            <w:r w:rsidR="00AB7971" w:rsidRPr="006E7B3C">
              <w:rPr>
                <w:sz w:val="26"/>
                <w:szCs w:val="26"/>
              </w:rPr>
              <w:t xml:space="preserve"> на лучшую постановку информационной работы</w:t>
            </w:r>
            <w:r w:rsidR="00AB7971" w:rsidRPr="006E7B3C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в организациях Профсоюза.</w:t>
            </w:r>
          </w:p>
        </w:tc>
        <w:tc>
          <w:tcPr>
            <w:tcW w:w="2551" w:type="dxa"/>
          </w:tcPr>
          <w:p w:rsidR="00DE635B" w:rsidRDefault="00FC7CC2" w:rsidP="00FC7CC2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6E7B3C">
              <w:rPr>
                <w:sz w:val="26"/>
                <w:szCs w:val="26"/>
              </w:rPr>
              <w:t>Краевой комитет,</w:t>
            </w:r>
            <w:r>
              <w:rPr>
                <w:sz w:val="26"/>
                <w:szCs w:val="26"/>
              </w:rPr>
              <w:t xml:space="preserve"> </w:t>
            </w:r>
            <w:r w:rsidRPr="006E7B3C">
              <w:rPr>
                <w:sz w:val="26"/>
                <w:szCs w:val="26"/>
              </w:rPr>
              <w:t>местные  организации Профсоюза</w:t>
            </w:r>
          </w:p>
          <w:p w:rsidR="00356B62" w:rsidRPr="006E7B3C" w:rsidRDefault="00356B62" w:rsidP="00FC7CC2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</w:tcPr>
          <w:p w:rsidR="00DE635B" w:rsidRPr="006E7B3C" w:rsidRDefault="00FC7CC2" w:rsidP="00DC0B39">
            <w:pPr>
              <w:jc w:val="center"/>
              <w:rPr>
                <w:sz w:val="26"/>
                <w:szCs w:val="26"/>
              </w:rPr>
            </w:pPr>
            <w:r w:rsidRPr="006E7B3C">
              <w:rPr>
                <w:sz w:val="26"/>
                <w:szCs w:val="26"/>
              </w:rPr>
              <w:t>ежегодно</w:t>
            </w:r>
          </w:p>
        </w:tc>
        <w:tc>
          <w:tcPr>
            <w:tcW w:w="5386" w:type="dxa"/>
          </w:tcPr>
          <w:p w:rsidR="00DE635B" w:rsidRPr="006E7B3C" w:rsidRDefault="00FC7CC2" w:rsidP="00FC7C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Системное выявление оригинальных практик и новых эффективных форм информационной работы, поощрение креативности профактива.</w:t>
            </w:r>
          </w:p>
        </w:tc>
      </w:tr>
      <w:tr w:rsidR="008530B9" w:rsidRPr="00E6246D" w:rsidTr="00765B0C">
        <w:trPr>
          <w:trHeight w:val="375"/>
        </w:trPr>
        <w:tc>
          <w:tcPr>
            <w:tcW w:w="568" w:type="dxa"/>
            <w:shd w:val="clear" w:color="auto" w:fill="00B0F0"/>
            <w:vAlign w:val="center"/>
          </w:tcPr>
          <w:p w:rsidR="008530B9" w:rsidRDefault="008530B9" w:rsidP="00DB2E7D">
            <w:pPr>
              <w:rPr>
                <w:b/>
                <w:sz w:val="26"/>
                <w:szCs w:val="26"/>
              </w:rPr>
            </w:pPr>
          </w:p>
        </w:tc>
        <w:tc>
          <w:tcPr>
            <w:tcW w:w="14316" w:type="dxa"/>
            <w:gridSpan w:val="4"/>
            <w:shd w:val="clear" w:color="auto" w:fill="00B0F0"/>
            <w:vAlign w:val="center"/>
          </w:tcPr>
          <w:p w:rsidR="008530B9" w:rsidRPr="00897345" w:rsidRDefault="008530B9" w:rsidP="00DB2E7D">
            <w:pPr>
              <w:rPr>
                <w:b/>
                <w:shadow/>
              </w:rPr>
            </w:pPr>
            <w:r w:rsidRPr="00897345">
              <w:rPr>
                <w:b/>
                <w:shadow/>
              </w:rPr>
              <w:t>Финансовые меры</w:t>
            </w:r>
          </w:p>
        </w:tc>
      </w:tr>
      <w:tr w:rsidR="00CF1A8B" w:rsidRPr="00E6246D" w:rsidTr="00765B0C">
        <w:trPr>
          <w:trHeight w:val="829"/>
        </w:trPr>
        <w:tc>
          <w:tcPr>
            <w:tcW w:w="568" w:type="dxa"/>
          </w:tcPr>
          <w:p w:rsidR="00CF1A8B" w:rsidRPr="00E8065A" w:rsidRDefault="00C22D27" w:rsidP="00254E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</w:t>
            </w:r>
          </w:p>
        </w:tc>
        <w:tc>
          <w:tcPr>
            <w:tcW w:w="4677" w:type="dxa"/>
          </w:tcPr>
          <w:p w:rsidR="00CF1A8B" w:rsidRPr="00E8065A" w:rsidRDefault="00E8065A" w:rsidP="00E8065A">
            <w:pPr>
              <w:jc w:val="both"/>
              <w:rPr>
                <w:sz w:val="26"/>
                <w:szCs w:val="26"/>
              </w:rPr>
            </w:pPr>
            <w:r w:rsidRPr="00E8065A">
              <w:rPr>
                <w:color w:val="000000"/>
                <w:sz w:val="26"/>
                <w:szCs w:val="26"/>
              </w:rPr>
              <w:t xml:space="preserve">Создание </w:t>
            </w:r>
            <w:r>
              <w:rPr>
                <w:color w:val="000000"/>
                <w:sz w:val="26"/>
                <w:szCs w:val="26"/>
              </w:rPr>
              <w:t xml:space="preserve">и сопровождение деятельности </w:t>
            </w:r>
            <w:r w:rsidRPr="00E8065A">
              <w:rPr>
                <w:color w:val="000000"/>
                <w:sz w:val="26"/>
                <w:szCs w:val="26"/>
              </w:rPr>
              <w:t>Фонда Ставропольской краевой организации Профсоюз</w:t>
            </w:r>
            <w:r w:rsidR="001D3987">
              <w:rPr>
                <w:color w:val="000000"/>
                <w:sz w:val="26"/>
                <w:szCs w:val="26"/>
              </w:rPr>
              <w:t>а «</w:t>
            </w:r>
            <w:r w:rsidR="001D3987">
              <w:rPr>
                <w:color w:val="000000"/>
                <w:sz w:val="26"/>
                <w:szCs w:val="26"/>
                <w:lang w:val="en-US"/>
              </w:rPr>
              <w:t>IT</w:t>
            </w:r>
            <w:r w:rsidR="001D3987">
              <w:rPr>
                <w:color w:val="000000"/>
                <w:sz w:val="26"/>
                <w:szCs w:val="26"/>
              </w:rPr>
              <w:t>-</w:t>
            </w:r>
            <w:r w:rsidR="00BF1707">
              <w:rPr>
                <w:color w:val="000000"/>
                <w:sz w:val="26"/>
                <w:szCs w:val="26"/>
              </w:rPr>
              <w:t xml:space="preserve">мир Профсоюза </w:t>
            </w:r>
            <w:r w:rsidRPr="00E8065A">
              <w:rPr>
                <w:color w:val="000000"/>
                <w:sz w:val="26"/>
                <w:szCs w:val="26"/>
              </w:rPr>
              <w:t>2020».</w:t>
            </w:r>
          </w:p>
        </w:tc>
        <w:tc>
          <w:tcPr>
            <w:tcW w:w="2551" w:type="dxa"/>
          </w:tcPr>
          <w:p w:rsidR="00CF1A8B" w:rsidRDefault="00E8065A" w:rsidP="00DC0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комитет</w:t>
            </w:r>
          </w:p>
          <w:p w:rsidR="00503C75" w:rsidRPr="00E8065A" w:rsidRDefault="00503C75" w:rsidP="00DC0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Профсоюза</w:t>
            </w:r>
          </w:p>
        </w:tc>
        <w:tc>
          <w:tcPr>
            <w:tcW w:w="1702" w:type="dxa"/>
          </w:tcPr>
          <w:p w:rsidR="00FD4802" w:rsidRDefault="00FD4802" w:rsidP="00DC0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2015-</w:t>
            </w:r>
          </w:p>
          <w:p w:rsidR="00CF1A8B" w:rsidRPr="00E8065A" w:rsidRDefault="00E8065A" w:rsidP="00DC0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весь период</w:t>
            </w:r>
          </w:p>
        </w:tc>
        <w:tc>
          <w:tcPr>
            <w:tcW w:w="5386" w:type="dxa"/>
          </w:tcPr>
          <w:p w:rsidR="00CF1A8B" w:rsidRPr="00E8065A" w:rsidRDefault="00A401A3" w:rsidP="001778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</w:t>
            </w:r>
            <w:r w:rsidR="005522C3">
              <w:rPr>
                <w:sz w:val="26"/>
                <w:szCs w:val="26"/>
              </w:rPr>
              <w:t>финансовых средств из взнос</w:t>
            </w:r>
            <w:r>
              <w:rPr>
                <w:sz w:val="26"/>
                <w:szCs w:val="26"/>
              </w:rPr>
              <w:t>ов организаций Профсоюза</w:t>
            </w:r>
            <w:r w:rsidR="00780AB5">
              <w:rPr>
                <w:sz w:val="26"/>
                <w:szCs w:val="26"/>
              </w:rPr>
              <w:t>,</w:t>
            </w:r>
            <w:r w:rsidR="00B16FA3">
              <w:rPr>
                <w:sz w:val="26"/>
                <w:szCs w:val="26"/>
              </w:rPr>
              <w:t xml:space="preserve"> полноценное материальное обеспечение</w:t>
            </w:r>
            <w:r w:rsidR="00356B62">
              <w:rPr>
                <w:sz w:val="26"/>
                <w:szCs w:val="26"/>
              </w:rPr>
              <w:t xml:space="preserve"> их</w:t>
            </w:r>
            <w:r w:rsidR="00B16FA3">
              <w:rPr>
                <w:sz w:val="26"/>
                <w:szCs w:val="26"/>
              </w:rPr>
              <w:t xml:space="preserve"> </w:t>
            </w:r>
            <w:r w:rsidR="00FD4802">
              <w:rPr>
                <w:sz w:val="26"/>
                <w:szCs w:val="26"/>
              </w:rPr>
              <w:t xml:space="preserve"> </w:t>
            </w:r>
            <w:r w:rsidR="005522C3">
              <w:rPr>
                <w:sz w:val="26"/>
                <w:szCs w:val="26"/>
              </w:rPr>
              <w:t xml:space="preserve"> </w:t>
            </w:r>
            <w:r w:rsidR="00356B62">
              <w:rPr>
                <w:sz w:val="26"/>
                <w:szCs w:val="26"/>
              </w:rPr>
              <w:t>информационно-коммуникационной</w:t>
            </w:r>
            <w:r w:rsidR="00780AB5">
              <w:rPr>
                <w:sz w:val="26"/>
                <w:szCs w:val="26"/>
              </w:rPr>
              <w:t xml:space="preserve"> </w:t>
            </w:r>
            <w:r w:rsidR="00607209">
              <w:rPr>
                <w:sz w:val="26"/>
                <w:szCs w:val="26"/>
              </w:rPr>
              <w:t>инфраструктуры</w:t>
            </w:r>
            <w:r w:rsidR="00C22D27">
              <w:rPr>
                <w:sz w:val="26"/>
                <w:szCs w:val="26"/>
              </w:rPr>
              <w:t>.</w:t>
            </w:r>
            <w:r w:rsidR="003606C1">
              <w:rPr>
                <w:sz w:val="26"/>
                <w:szCs w:val="26"/>
              </w:rPr>
              <w:t xml:space="preserve"> </w:t>
            </w:r>
            <w:r w:rsidR="00357527">
              <w:rPr>
                <w:sz w:val="26"/>
                <w:szCs w:val="26"/>
              </w:rPr>
              <w:t xml:space="preserve"> </w:t>
            </w:r>
          </w:p>
        </w:tc>
      </w:tr>
      <w:tr w:rsidR="001F5C37" w:rsidRPr="00E6246D" w:rsidTr="00765B0C">
        <w:trPr>
          <w:trHeight w:val="274"/>
        </w:trPr>
        <w:tc>
          <w:tcPr>
            <w:tcW w:w="568" w:type="dxa"/>
          </w:tcPr>
          <w:p w:rsidR="001F5C37" w:rsidRPr="00875341" w:rsidRDefault="00C22D27" w:rsidP="00254E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43.</w:t>
            </w:r>
          </w:p>
        </w:tc>
        <w:tc>
          <w:tcPr>
            <w:tcW w:w="4677" w:type="dxa"/>
          </w:tcPr>
          <w:p w:rsidR="001F5C37" w:rsidRPr="00875341" w:rsidRDefault="00E95DF5" w:rsidP="005522C3">
            <w:pPr>
              <w:jc w:val="both"/>
              <w:rPr>
                <w:sz w:val="26"/>
                <w:szCs w:val="26"/>
              </w:rPr>
            </w:pPr>
            <w:r w:rsidRPr="00875341">
              <w:rPr>
                <w:bCs/>
                <w:sz w:val="26"/>
                <w:szCs w:val="26"/>
              </w:rPr>
              <w:t>П</w:t>
            </w:r>
            <w:r w:rsidR="00CB704E">
              <w:rPr>
                <w:bCs/>
                <w:sz w:val="26"/>
                <w:szCs w:val="26"/>
              </w:rPr>
              <w:t xml:space="preserve">оэтапное повышение </w:t>
            </w:r>
            <w:r w:rsidR="005522C3" w:rsidRPr="00875341">
              <w:rPr>
                <w:bCs/>
                <w:sz w:val="26"/>
                <w:szCs w:val="26"/>
              </w:rPr>
              <w:t xml:space="preserve">в профсоюзных сметах </w:t>
            </w:r>
            <w:r w:rsidR="00A401A3">
              <w:rPr>
                <w:bCs/>
                <w:sz w:val="26"/>
                <w:szCs w:val="26"/>
              </w:rPr>
              <w:t xml:space="preserve">показателей </w:t>
            </w:r>
            <w:r w:rsidRPr="00875341">
              <w:rPr>
                <w:bCs/>
                <w:sz w:val="26"/>
                <w:szCs w:val="26"/>
              </w:rPr>
              <w:t>статьи расходов на обеспе</w:t>
            </w:r>
            <w:r w:rsidR="00875341">
              <w:rPr>
                <w:bCs/>
                <w:sz w:val="26"/>
                <w:szCs w:val="26"/>
              </w:rPr>
              <w:t>чение информаци</w:t>
            </w:r>
            <w:r w:rsidR="00CB704E">
              <w:rPr>
                <w:bCs/>
                <w:sz w:val="26"/>
                <w:szCs w:val="26"/>
              </w:rPr>
              <w:t>онной деятельности, в т.ч. внедрение соврем</w:t>
            </w:r>
            <w:r w:rsidR="00C22D27">
              <w:rPr>
                <w:bCs/>
                <w:sz w:val="26"/>
                <w:szCs w:val="26"/>
              </w:rPr>
              <w:t xml:space="preserve">енных ИКТ, согласно </w:t>
            </w:r>
            <w:r w:rsidR="00CB704E">
              <w:rPr>
                <w:bCs/>
                <w:sz w:val="26"/>
                <w:szCs w:val="26"/>
              </w:rPr>
              <w:t xml:space="preserve"> нормативам ЦС Профсоюза</w:t>
            </w:r>
            <w:r w:rsidR="00C22D27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CB704E" w:rsidRDefault="00CB704E" w:rsidP="00CB704E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комитет,</w:t>
            </w:r>
          </w:p>
          <w:p w:rsidR="00CB704E" w:rsidRPr="00875341" w:rsidRDefault="00CB704E" w:rsidP="00CB704E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875341">
              <w:rPr>
                <w:sz w:val="26"/>
                <w:szCs w:val="26"/>
              </w:rPr>
              <w:t xml:space="preserve">местные и </w:t>
            </w:r>
          </w:p>
          <w:p w:rsidR="001F5C37" w:rsidRPr="00875341" w:rsidRDefault="00CB704E" w:rsidP="00CB704E">
            <w:pPr>
              <w:jc w:val="center"/>
              <w:rPr>
                <w:sz w:val="26"/>
                <w:szCs w:val="26"/>
              </w:rPr>
            </w:pPr>
            <w:r w:rsidRPr="00875341">
              <w:rPr>
                <w:sz w:val="26"/>
                <w:szCs w:val="26"/>
              </w:rPr>
              <w:t>первичные  организации Профсоюза</w:t>
            </w:r>
          </w:p>
        </w:tc>
        <w:tc>
          <w:tcPr>
            <w:tcW w:w="1702" w:type="dxa"/>
          </w:tcPr>
          <w:p w:rsidR="001F5C37" w:rsidRPr="00875341" w:rsidRDefault="00CB704E" w:rsidP="00DC0B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5386" w:type="dxa"/>
          </w:tcPr>
          <w:p w:rsidR="001F5C37" w:rsidRPr="00875341" w:rsidRDefault="00A401A3" w:rsidP="00A401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затрат на информационное направление деятель</w:t>
            </w:r>
            <w:r w:rsidR="00F92F64">
              <w:rPr>
                <w:sz w:val="26"/>
                <w:szCs w:val="26"/>
              </w:rPr>
              <w:t>ности организаций Профсоюза до 8</w:t>
            </w:r>
            <w:bookmarkStart w:id="0" w:name="_GoBack"/>
            <w:bookmarkEnd w:id="0"/>
            <w:r>
              <w:rPr>
                <w:sz w:val="26"/>
                <w:szCs w:val="26"/>
              </w:rPr>
              <w:t>%.</w:t>
            </w:r>
          </w:p>
        </w:tc>
      </w:tr>
      <w:tr w:rsidR="00CF1A8B" w:rsidRPr="00E6246D" w:rsidTr="00765B0C">
        <w:trPr>
          <w:trHeight w:val="557"/>
        </w:trPr>
        <w:tc>
          <w:tcPr>
            <w:tcW w:w="568" w:type="dxa"/>
          </w:tcPr>
          <w:p w:rsidR="00CF1A8B" w:rsidRPr="00875341" w:rsidRDefault="00C22D27" w:rsidP="005109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44.</w:t>
            </w:r>
          </w:p>
        </w:tc>
        <w:tc>
          <w:tcPr>
            <w:tcW w:w="4677" w:type="dxa"/>
          </w:tcPr>
          <w:p w:rsidR="00CF1A8B" w:rsidRPr="00875341" w:rsidRDefault="005522C3" w:rsidP="00DC0B39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Привлечение средств</w:t>
            </w:r>
            <w:r w:rsidR="008530B9" w:rsidRPr="00875341">
              <w:rPr>
                <w:bCs/>
                <w:sz w:val="26"/>
                <w:szCs w:val="26"/>
              </w:rPr>
              <w:t xml:space="preserve"> социальных партнеров и спонсоров</w:t>
            </w:r>
            <w:r w:rsidR="00356B62">
              <w:rPr>
                <w:bCs/>
                <w:sz w:val="26"/>
                <w:szCs w:val="26"/>
              </w:rPr>
              <w:t>.</w:t>
            </w:r>
            <w:r w:rsidR="008530B9" w:rsidRPr="00875341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CB704E" w:rsidRDefault="00CB704E" w:rsidP="00CB704E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Президиум</w:t>
            </w:r>
            <w:r w:rsidR="00875341" w:rsidRPr="00875341">
              <w:rPr>
                <w:sz w:val="26"/>
                <w:szCs w:val="26"/>
              </w:rPr>
              <w:t xml:space="preserve">, </w:t>
            </w:r>
          </w:p>
          <w:p w:rsidR="00875341" w:rsidRPr="00875341" w:rsidRDefault="00875341" w:rsidP="00CB704E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875341">
              <w:rPr>
                <w:sz w:val="26"/>
                <w:szCs w:val="26"/>
              </w:rPr>
              <w:t xml:space="preserve">местные и </w:t>
            </w:r>
          </w:p>
          <w:p w:rsidR="00F26A6F" w:rsidRDefault="00875341" w:rsidP="00503C75">
            <w:pPr>
              <w:jc w:val="center"/>
              <w:rPr>
                <w:sz w:val="26"/>
                <w:szCs w:val="26"/>
              </w:rPr>
            </w:pPr>
            <w:r w:rsidRPr="00875341">
              <w:rPr>
                <w:sz w:val="26"/>
                <w:szCs w:val="26"/>
              </w:rPr>
              <w:t>первичные  организа</w:t>
            </w:r>
            <w:r w:rsidR="00F26A6F">
              <w:rPr>
                <w:sz w:val="26"/>
                <w:szCs w:val="26"/>
              </w:rPr>
              <w:t>ции Профсоюза</w:t>
            </w:r>
            <w:r w:rsidRPr="00875341">
              <w:rPr>
                <w:sz w:val="26"/>
                <w:szCs w:val="26"/>
              </w:rPr>
              <w:t>,</w:t>
            </w:r>
          </w:p>
          <w:p w:rsidR="00CF1A8B" w:rsidRPr="00875341" w:rsidRDefault="00875341" w:rsidP="00503C75">
            <w:pPr>
              <w:jc w:val="center"/>
              <w:rPr>
                <w:sz w:val="26"/>
                <w:szCs w:val="26"/>
              </w:rPr>
            </w:pPr>
            <w:r w:rsidRPr="00875341">
              <w:rPr>
                <w:sz w:val="26"/>
                <w:szCs w:val="26"/>
              </w:rPr>
              <w:t xml:space="preserve"> советы и комиссии</w:t>
            </w:r>
            <w:r w:rsidR="00F26A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2" w:type="dxa"/>
          </w:tcPr>
          <w:p w:rsidR="00CF1A8B" w:rsidRPr="00875341" w:rsidRDefault="00875341" w:rsidP="00DC0B39">
            <w:pPr>
              <w:jc w:val="center"/>
              <w:rPr>
                <w:sz w:val="26"/>
                <w:szCs w:val="26"/>
              </w:rPr>
            </w:pPr>
            <w:r w:rsidRPr="00875341">
              <w:rPr>
                <w:sz w:val="26"/>
                <w:szCs w:val="26"/>
              </w:rPr>
              <w:t>весь период</w:t>
            </w:r>
          </w:p>
        </w:tc>
        <w:tc>
          <w:tcPr>
            <w:tcW w:w="5386" w:type="dxa"/>
          </w:tcPr>
          <w:p w:rsidR="00CF1A8B" w:rsidRPr="00C62676" w:rsidRDefault="00C62676" w:rsidP="00FD48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Активное непосредственное и финансовое участие</w:t>
            </w:r>
            <w:r w:rsidR="00503C75">
              <w:rPr>
                <w:sz w:val="26"/>
                <w:szCs w:val="26"/>
              </w:rPr>
              <w:t xml:space="preserve"> работодателей, представителей</w:t>
            </w:r>
            <w:r>
              <w:rPr>
                <w:sz w:val="26"/>
                <w:szCs w:val="26"/>
              </w:rPr>
              <w:t xml:space="preserve"> органов государственной власти и гражданского общества в </w:t>
            </w:r>
            <w:r>
              <w:rPr>
                <w:sz w:val="26"/>
                <w:szCs w:val="26"/>
                <w:lang w:val="en-US"/>
              </w:rPr>
              <w:t>promo</w:t>
            </w:r>
            <w:r w:rsidRPr="00C6267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мероприятиях Профсоюза и поощрении  добросовестных работников образования.</w:t>
            </w:r>
          </w:p>
        </w:tc>
      </w:tr>
      <w:tr w:rsidR="00E46970" w:rsidRPr="00E6246D" w:rsidTr="00765B0C">
        <w:trPr>
          <w:trHeight w:val="375"/>
        </w:trPr>
        <w:tc>
          <w:tcPr>
            <w:tcW w:w="568" w:type="dxa"/>
            <w:shd w:val="clear" w:color="auto" w:fill="00B0F0"/>
            <w:vAlign w:val="center"/>
          </w:tcPr>
          <w:p w:rsidR="00E46970" w:rsidRDefault="00E46970" w:rsidP="00DB2E7D">
            <w:pPr>
              <w:rPr>
                <w:b/>
                <w:sz w:val="26"/>
                <w:szCs w:val="26"/>
              </w:rPr>
            </w:pPr>
          </w:p>
        </w:tc>
        <w:tc>
          <w:tcPr>
            <w:tcW w:w="14316" w:type="dxa"/>
            <w:gridSpan w:val="4"/>
            <w:shd w:val="clear" w:color="auto" w:fill="00B0F0"/>
            <w:vAlign w:val="center"/>
          </w:tcPr>
          <w:p w:rsidR="00E46970" w:rsidRPr="00897345" w:rsidRDefault="00E46970" w:rsidP="00DB2E7D">
            <w:pPr>
              <w:rPr>
                <w:b/>
                <w:shadow/>
              </w:rPr>
            </w:pPr>
            <w:r w:rsidRPr="00897345">
              <w:rPr>
                <w:b/>
                <w:shadow/>
              </w:rPr>
              <w:t>Специализированные меры</w:t>
            </w:r>
          </w:p>
        </w:tc>
      </w:tr>
      <w:tr w:rsidR="00875341" w:rsidRPr="00E6246D" w:rsidTr="00765B0C">
        <w:trPr>
          <w:trHeight w:val="1075"/>
        </w:trPr>
        <w:tc>
          <w:tcPr>
            <w:tcW w:w="568" w:type="dxa"/>
          </w:tcPr>
          <w:p w:rsidR="00875341" w:rsidRPr="005B328C" w:rsidRDefault="00C22D27" w:rsidP="00DB2E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</w:t>
            </w:r>
          </w:p>
        </w:tc>
        <w:tc>
          <w:tcPr>
            <w:tcW w:w="4677" w:type="dxa"/>
          </w:tcPr>
          <w:p w:rsidR="00875341" w:rsidRPr="005B328C" w:rsidRDefault="00BA2BAD" w:rsidP="00037ED9">
            <w:pPr>
              <w:shd w:val="clear" w:color="auto" w:fill="FFFFFF"/>
              <w:spacing w:line="30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реализации мер настоящей «дорожной карты»</w:t>
            </w:r>
            <w:r w:rsidR="00356B62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875341" w:rsidRPr="00BA2BAD" w:rsidRDefault="00BA2BAD" w:rsidP="00DB2E7D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BA2BAD">
              <w:rPr>
                <w:bCs/>
                <w:sz w:val="26"/>
                <w:szCs w:val="26"/>
              </w:rPr>
              <w:t>Выборные коллегиальные органы краевой,  местных и первичных организаций Профсоюза</w:t>
            </w:r>
          </w:p>
        </w:tc>
        <w:tc>
          <w:tcPr>
            <w:tcW w:w="1702" w:type="dxa"/>
          </w:tcPr>
          <w:p w:rsidR="00875341" w:rsidRPr="005B328C" w:rsidRDefault="00BA2BAD" w:rsidP="00DB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5386" w:type="dxa"/>
          </w:tcPr>
          <w:p w:rsidR="00E15061" w:rsidRPr="00E15061" w:rsidRDefault="00BA2BAD" w:rsidP="00037ED9">
            <w:pPr>
              <w:jc w:val="both"/>
              <w:rPr>
                <w:sz w:val="26"/>
                <w:szCs w:val="26"/>
              </w:rPr>
            </w:pPr>
            <w:r w:rsidRPr="00E15061">
              <w:rPr>
                <w:sz w:val="26"/>
                <w:szCs w:val="26"/>
              </w:rPr>
              <w:t>Своевременная корректировка</w:t>
            </w:r>
            <w:r w:rsidR="00E15061">
              <w:rPr>
                <w:sz w:val="26"/>
                <w:szCs w:val="26"/>
              </w:rPr>
              <w:t xml:space="preserve"> действий краевой организации Профсоюза,  достижение максимального результата</w:t>
            </w:r>
            <w:r w:rsidR="003C2709">
              <w:rPr>
                <w:sz w:val="26"/>
                <w:szCs w:val="26"/>
              </w:rPr>
              <w:t xml:space="preserve"> решения</w:t>
            </w:r>
            <w:r w:rsidR="00E15061">
              <w:rPr>
                <w:sz w:val="26"/>
                <w:szCs w:val="26"/>
              </w:rPr>
              <w:t xml:space="preserve"> поставленных задач</w:t>
            </w:r>
            <w:r w:rsidR="000B52B8">
              <w:rPr>
                <w:sz w:val="26"/>
                <w:szCs w:val="26"/>
              </w:rPr>
              <w:t>.</w:t>
            </w:r>
            <w:r w:rsidR="00E15061">
              <w:rPr>
                <w:sz w:val="26"/>
                <w:szCs w:val="26"/>
              </w:rPr>
              <w:t xml:space="preserve"> </w:t>
            </w:r>
          </w:p>
          <w:p w:rsidR="00875341" w:rsidRPr="00E15061" w:rsidRDefault="00875341" w:rsidP="00E15061">
            <w:pPr>
              <w:rPr>
                <w:sz w:val="26"/>
                <w:szCs w:val="26"/>
              </w:rPr>
            </w:pPr>
          </w:p>
        </w:tc>
      </w:tr>
      <w:tr w:rsidR="00934DC1" w:rsidRPr="00E6246D" w:rsidTr="00356B62">
        <w:trPr>
          <w:trHeight w:val="274"/>
        </w:trPr>
        <w:tc>
          <w:tcPr>
            <w:tcW w:w="568" w:type="dxa"/>
          </w:tcPr>
          <w:p w:rsidR="00934DC1" w:rsidRPr="005B328C" w:rsidRDefault="00C22D27" w:rsidP="00DB2E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46.</w:t>
            </w:r>
          </w:p>
        </w:tc>
        <w:tc>
          <w:tcPr>
            <w:tcW w:w="4677" w:type="dxa"/>
          </w:tcPr>
          <w:p w:rsidR="00934DC1" w:rsidRDefault="00AF4730" w:rsidP="00A727F9">
            <w:pPr>
              <w:shd w:val="clear" w:color="auto" w:fill="FFFFFF"/>
              <w:spacing w:line="302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</w:t>
            </w:r>
            <w:r w:rsidR="00934DC1">
              <w:rPr>
                <w:sz w:val="26"/>
                <w:szCs w:val="26"/>
              </w:rPr>
              <w:t xml:space="preserve"> </w:t>
            </w:r>
            <w:r w:rsidR="00A727F9">
              <w:rPr>
                <w:sz w:val="26"/>
                <w:szCs w:val="26"/>
              </w:rPr>
              <w:t xml:space="preserve">в деятельности </w:t>
            </w:r>
            <w:r w:rsidR="00934DC1">
              <w:rPr>
                <w:sz w:val="26"/>
                <w:szCs w:val="26"/>
              </w:rPr>
              <w:t xml:space="preserve">Совета по информационной работе </w:t>
            </w:r>
            <w:r w:rsidR="00A727F9">
              <w:rPr>
                <w:sz w:val="26"/>
                <w:szCs w:val="26"/>
              </w:rPr>
              <w:t xml:space="preserve">при </w:t>
            </w:r>
            <w:r w:rsidR="00934DC1">
              <w:rPr>
                <w:sz w:val="26"/>
                <w:szCs w:val="26"/>
              </w:rPr>
              <w:t>ЦС Профсоюза</w:t>
            </w:r>
            <w:r w:rsidR="00356B62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934DC1" w:rsidRPr="005B328C" w:rsidRDefault="00934DC1" w:rsidP="00DB2E7D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5B328C">
              <w:rPr>
                <w:sz w:val="26"/>
                <w:szCs w:val="26"/>
              </w:rPr>
              <w:t>Главный специалист по информационной работе</w:t>
            </w:r>
            <w:r w:rsidR="00AF4730">
              <w:rPr>
                <w:sz w:val="26"/>
                <w:szCs w:val="26"/>
              </w:rPr>
              <w:t>, член Совета</w:t>
            </w:r>
          </w:p>
        </w:tc>
        <w:tc>
          <w:tcPr>
            <w:tcW w:w="1702" w:type="dxa"/>
          </w:tcPr>
          <w:p w:rsidR="00934DC1" w:rsidRDefault="00934DC1" w:rsidP="00DB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весь период</w:t>
            </w:r>
          </w:p>
        </w:tc>
        <w:tc>
          <w:tcPr>
            <w:tcW w:w="5386" w:type="dxa"/>
          </w:tcPr>
          <w:p w:rsidR="00934DC1" w:rsidRPr="00A727F9" w:rsidRDefault="00A727F9" w:rsidP="00A727F9">
            <w:pPr>
              <w:jc w:val="both"/>
              <w:rPr>
                <w:rFonts w:cs="Tahoma"/>
                <w:sz w:val="26"/>
                <w:szCs w:val="26"/>
              </w:rPr>
            </w:pPr>
            <w:r w:rsidRPr="00A727F9">
              <w:rPr>
                <w:rFonts w:cs="Tahoma"/>
                <w:sz w:val="26"/>
                <w:szCs w:val="26"/>
              </w:rPr>
              <w:t xml:space="preserve">Активное </w:t>
            </w:r>
            <w:r>
              <w:rPr>
                <w:rFonts w:cs="Tahoma"/>
                <w:sz w:val="26"/>
                <w:szCs w:val="26"/>
              </w:rPr>
              <w:t>содействие совершенствованию информационного направления деятельности</w:t>
            </w:r>
            <w:r w:rsidRPr="00A727F9">
              <w:rPr>
                <w:rFonts w:cs="Tahoma"/>
                <w:sz w:val="26"/>
                <w:szCs w:val="26"/>
              </w:rPr>
              <w:t xml:space="preserve"> Профсоюза;</w:t>
            </w:r>
            <w:r>
              <w:rPr>
                <w:rFonts w:cs="Tahom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 w:rsidRPr="00A727F9">
              <w:rPr>
                <w:sz w:val="26"/>
                <w:szCs w:val="26"/>
              </w:rPr>
              <w:t>перативное распространение положительной</w:t>
            </w:r>
            <w:r>
              <w:rPr>
                <w:sz w:val="26"/>
                <w:szCs w:val="26"/>
              </w:rPr>
              <w:t xml:space="preserve"> практики информационной работы в организациях Профсоюза края, внедрение собственных оригинальных </w:t>
            </w:r>
            <w:r>
              <w:rPr>
                <w:sz w:val="26"/>
                <w:szCs w:val="26"/>
              </w:rPr>
              <w:lastRenderedPageBreak/>
              <w:t>разработок на всех уро</w:t>
            </w:r>
            <w:r w:rsidR="00DB2E7D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нях</w:t>
            </w:r>
            <w:r w:rsidR="00DB2E7D">
              <w:rPr>
                <w:sz w:val="26"/>
                <w:szCs w:val="26"/>
              </w:rPr>
              <w:t>.</w:t>
            </w:r>
          </w:p>
        </w:tc>
      </w:tr>
      <w:tr w:rsidR="00875341" w:rsidRPr="00E6246D" w:rsidTr="00765B0C">
        <w:trPr>
          <w:trHeight w:val="1075"/>
        </w:trPr>
        <w:tc>
          <w:tcPr>
            <w:tcW w:w="568" w:type="dxa"/>
          </w:tcPr>
          <w:p w:rsidR="00875341" w:rsidRPr="005B328C" w:rsidRDefault="00C22D27" w:rsidP="00DB2E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47.</w:t>
            </w:r>
          </w:p>
        </w:tc>
        <w:tc>
          <w:tcPr>
            <w:tcW w:w="4677" w:type="dxa"/>
          </w:tcPr>
          <w:p w:rsidR="00875341" w:rsidRPr="00B27FFC" w:rsidRDefault="00934DC1" w:rsidP="002445D9">
            <w:pPr>
              <w:shd w:val="clear" w:color="auto" w:fill="FFFFFF"/>
              <w:spacing w:line="302" w:lineRule="exact"/>
              <w:jc w:val="both"/>
              <w:rPr>
                <w:sz w:val="26"/>
                <w:szCs w:val="26"/>
              </w:rPr>
            </w:pPr>
            <w:r w:rsidRPr="00B27FFC">
              <w:rPr>
                <w:sz w:val="26"/>
                <w:szCs w:val="26"/>
              </w:rPr>
              <w:t>Координация</w:t>
            </w:r>
            <w:r w:rsidR="00DB0621" w:rsidRPr="00B27FFC">
              <w:rPr>
                <w:sz w:val="26"/>
                <w:szCs w:val="26"/>
              </w:rPr>
              <w:t xml:space="preserve"> </w:t>
            </w:r>
            <w:r w:rsidR="00B27FFC">
              <w:rPr>
                <w:sz w:val="26"/>
                <w:szCs w:val="26"/>
              </w:rPr>
              <w:t xml:space="preserve">информационной </w:t>
            </w:r>
            <w:r w:rsidR="00B27FFC" w:rsidRPr="00B27FFC">
              <w:rPr>
                <w:rFonts w:eastAsia="Lucida Sans Unicode"/>
                <w:kern w:val="1"/>
                <w:sz w:val="26"/>
                <w:szCs w:val="26"/>
              </w:rPr>
              <w:t>работы региональных организаций Профсоюза  СКФО</w:t>
            </w:r>
            <w:r w:rsidR="00356B62">
              <w:rPr>
                <w:rFonts w:eastAsia="Lucida Sans Unicode"/>
                <w:kern w:val="1"/>
                <w:sz w:val="26"/>
                <w:szCs w:val="26"/>
              </w:rPr>
              <w:t>.</w:t>
            </w:r>
            <w:r w:rsidR="00B27FFC" w:rsidRPr="00B27FFC">
              <w:rPr>
                <w:rFonts w:eastAsia="Lucida Sans Unicode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875341" w:rsidRPr="00B27FFC" w:rsidRDefault="0083422D" w:rsidP="00DB2E7D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B27FFC" w:rsidRPr="00B27FFC">
              <w:rPr>
                <w:sz w:val="26"/>
                <w:szCs w:val="26"/>
              </w:rPr>
              <w:t xml:space="preserve">оординатор </w:t>
            </w:r>
            <w:r>
              <w:rPr>
                <w:sz w:val="26"/>
                <w:szCs w:val="26"/>
              </w:rPr>
              <w:t xml:space="preserve">Профсоюза </w:t>
            </w:r>
            <w:r w:rsidR="003C2709">
              <w:rPr>
                <w:sz w:val="26"/>
                <w:szCs w:val="26"/>
              </w:rPr>
              <w:t>в области информационной работы</w:t>
            </w:r>
            <w:r w:rsidR="00B27FFC" w:rsidRPr="00B27FFC">
              <w:rPr>
                <w:sz w:val="26"/>
                <w:szCs w:val="26"/>
              </w:rPr>
              <w:t xml:space="preserve"> в СКФО</w:t>
            </w:r>
          </w:p>
        </w:tc>
        <w:tc>
          <w:tcPr>
            <w:tcW w:w="1702" w:type="dxa"/>
          </w:tcPr>
          <w:p w:rsidR="00875341" w:rsidRPr="00B27FFC" w:rsidRDefault="00934DC1" w:rsidP="00DB2E7D">
            <w:pPr>
              <w:jc w:val="center"/>
              <w:rPr>
                <w:sz w:val="26"/>
                <w:szCs w:val="26"/>
              </w:rPr>
            </w:pPr>
            <w:r w:rsidRPr="00B27FFC">
              <w:rPr>
                <w:sz w:val="26"/>
                <w:szCs w:val="26"/>
              </w:rPr>
              <w:t>весь период</w:t>
            </w:r>
          </w:p>
        </w:tc>
        <w:tc>
          <w:tcPr>
            <w:tcW w:w="5386" w:type="dxa"/>
          </w:tcPr>
          <w:p w:rsidR="00875341" w:rsidRPr="00B27FFC" w:rsidRDefault="0083422D" w:rsidP="002445D9">
            <w:pPr>
              <w:jc w:val="both"/>
              <w:rPr>
                <w:sz w:val="26"/>
                <w:szCs w:val="26"/>
              </w:rPr>
            </w:pPr>
            <w:r>
              <w:rPr>
                <w:rFonts w:eastAsia="Lucida Sans Unicode"/>
                <w:kern w:val="1"/>
                <w:sz w:val="26"/>
                <w:szCs w:val="26"/>
              </w:rPr>
              <w:t>Формирование</w:t>
            </w:r>
            <w:r w:rsidR="003C2709">
              <w:rPr>
                <w:rFonts w:eastAsia="Lucida Sans Unicode"/>
                <w:kern w:val="1"/>
                <w:sz w:val="26"/>
                <w:szCs w:val="26"/>
              </w:rPr>
              <w:t xml:space="preserve"> системного подхода в вопросах реализации совместных мер</w:t>
            </w:r>
            <w:r w:rsidR="00B27FFC">
              <w:rPr>
                <w:rFonts w:eastAsia="Lucida Sans Unicode"/>
                <w:kern w:val="1"/>
                <w:sz w:val="26"/>
                <w:szCs w:val="26"/>
              </w:rPr>
              <w:t xml:space="preserve"> региональных организаций СКФО, направленных на формирование</w:t>
            </w:r>
            <w:r w:rsidR="00B27FFC" w:rsidRPr="00B27FFC">
              <w:rPr>
                <w:rFonts w:eastAsia="Lucida Sans Unicode"/>
                <w:kern w:val="1"/>
                <w:sz w:val="26"/>
                <w:szCs w:val="26"/>
              </w:rPr>
              <w:t xml:space="preserve"> информационных ресурсов, внедрени</w:t>
            </w:r>
            <w:r w:rsidR="00B27FFC">
              <w:rPr>
                <w:rFonts w:eastAsia="Lucida Sans Unicode"/>
                <w:kern w:val="1"/>
                <w:sz w:val="26"/>
                <w:szCs w:val="26"/>
              </w:rPr>
              <w:t>е</w:t>
            </w:r>
            <w:r w:rsidR="00B27FFC" w:rsidRPr="00B27FFC">
              <w:rPr>
                <w:rFonts w:eastAsia="Lucida Sans Unicode"/>
                <w:kern w:val="1"/>
                <w:sz w:val="26"/>
                <w:szCs w:val="26"/>
              </w:rPr>
              <w:t xml:space="preserve"> новых ИКТ</w:t>
            </w:r>
            <w:r w:rsidR="00B27FFC">
              <w:rPr>
                <w:rFonts w:eastAsia="Lucida Sans Unicode"/>
                <w:kern w:val="1"/>
                <w:sz w:val="26"/>
                <w:szCs w:val="26"/>
              </w:rPr>
              <w:t xml:space="preserve">, обучение профсоюзного актива и кадров работе с современными ИКТ, </w:t>
            </w:r>
            <w:r w:rsidR="003C2709">
              <w:rPr>
                <w:rFonts w:eastAsia="Lucida Sans Unicode"/>
                <w:kern w:val="1"/>
                <w:sz w:val="26"/>
                <w:szCs w:val="26"/>
              </w:rPr>
              <w:t>популяризаци</w:t>
            </w:r>
            <w:r w:rsidR="00AF4730">
              <w:rPr>
                <w:rFonts w:eastAsia="Lucida Sans Unicode"/>
                <w:kern w:val="1"/>
                <w:sz w:val="26"/>
                <w:szCs w:val="26"/>
              </w:rPr>
              <w:t>ю</w:t>
            </w:r>
            <w:r>
              <w:rPr>
                <w:rFonts w:eastAsia="Lucida Sans Unicode"/>
                <w:kern w:val="1"/>
                <w:sz w:val="26"/>
                <w:szCs w:val="26"/>
              </w:rPr>
              <w:t xml:space="preserve"> Профсоюза</w:t>
            </w:r>
            <w:r w:rsidR="003C2709">
              <w:rPr>
                <w:rFonts w:eastAsia="Lucida Sans Unicode"/>
                <w:kern w:val="1"/>
                <w:sz w:val="26"/>
                <w:szCs w:val="26"/>
              </w:rPr>
              <w:t xml:space="preserve"> в Северо-Кавказском регионе</w:t>
            </w:r>
            <w:r w:rsidR="00DB2E7D">
              <w:rPr>
                <w:rFonts w:eastAsia="Lucida Sans Unicode"/>
                <w:kern w:val="1"/>
                <w:sz w:val="26"/>
                <w:szCs w:val="26"/>
              </w:rPr>
              <w:t>.</w:t>
            </w:r>
          </w:p>
        </w:tc>
      </w:tr>
      <w:tr w:rsidR="0006140E" w:rsidRPr="00E6246D" w:rsidTr="00765B0C">
        <w:trPr>
          <w:trHeight w:val="841"/>
        </w:trPr>
        <w:tc>
          <w:tcPr>
            <w:tcW w:w="568" w:type="dxa"/>
          </w:tcPr>
          <w:p w:rsidR="0006140E" w:rsidRPr="005B328C" w:rsidRDefault="00C22D27" w:rsidP="00DB2E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48.</w:t>
            </w:r>
          </w:p>
        </w:tc>
        <w:tc>
          <w:tcPr>
            <w:tcW w:w="4677" w:type="dxa"/>
          </w:tcPr>
          <w:p w:rsidR="0006140E" w:rsidRPr="00875341" w:rsidRDefault="00A401A3" w:rsidP="00DB2E7D">
            <w:pPr>
              <w:shd w:val="clear" w:color="auto" w:fill="FFFFFF"/>
              <w:spacing w:line="302" w:lineRule="exact"/>
              <w:jc w:val="both"/>
              <w:rPr>
                <w:spacing w:val="-1"/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06140E">
              <w:rPr>
                <w:sz w:val="26"/>
                <w:szCs w:val="26"/>
              </w:rPr>
              <w:t>частие</w:t>
            </w:r>
            <w:r w:rsidR="0006140E" w:rsidRPr="005B328C">
              <w:rPr>
                <w:spacing w:val="-1"/>
                <w:sz w:val="26"/>
                <w:szCs w:val="26"/>
              </w:rPr>
              <w:t xml:space="preserve"> в подготовке и праздновании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 w:rsidR="0006140E">
              <w:rPr>
                <w:spacing w:val="-1"/>
                <w:sz w:val="26"/>
                <w:szCs w:val="26"/>
              </w:rPr>
              <w:t>70</w:t>
            </w:r>
            <w:r w:rsidR="0006140E" w:rsidRPr="005B328C">
              <w:rPr>
                <w:spacing w:val="-1"/>
                <w:sz w:val="26"/>
                <w:szCs w:val="26"/>
              </w:rPr>
              <w:t>летия</w:t>
            </w:r>
            <w:r w:rsidR="0006140E">
              <w:rPr>
                <w:spacing w:val="-1"/>
                <w:sz w:val="26"/>
                <w:szCs w:val="26"/>
              </w:rPr>
              <w:t xml:space="preserve"> </w:t>
            </w:r>
            <w:r w:rsidR="0006140E" w:rsidRPr="005B328C">
              <w:rPr>
                <w:sz w:val="26"/>
                <w:szCs w:val="26"/>
              </w:rPr>
              <w:t>Победы советского народа в Великой Отечественной войне</w:t>
            </w:r>
            <w:r w:rsidR="0006140E">
              <w:rPr>
                <w:spacing w:val="-1"/>
                <w:sz w:val="26"/>
                <w:szCs w:val="26"/>
              </w:rPr>
              <w:t xml:space="preserve"> </w:t>
            </w:r>
            <w:r w:rsidR="0006140E" w:rsidRPr="005B328C">
              <w:rPr>
                <w:spacing w:val="-5"/>
                <w:sz w:val="26"/>
                <w:szCs w:val="26"/>
              </w:rPr>
              <w:t>1941-1945 гг.</w:t>
            </w:r>
            <w:r w:rsidR="0006140E">
              <w:rPr>
                <w:spacing w:val="-5"/>
                <w:sz w:val="26"/>
                <w:szCs w:val="26"/>
              </w:rPr>
              <w:t xml:space="preserve"> (согласно примерному плану мероприятий от 16.09.2014г.)</w:t>
            </w:r>
          </w:p>
          <w:p w:rsidR="0006140E" w:rsidRPr="005B328C" w:rsidRDefault="0006140E" w:rsidP="00DB2E7D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06140E" w:rsidRPr="005B328C" w:rsidRDefault="0006140E" w:rsidP="00DB2E7D">
            <w:pPr>
              <w:pStyle w:val="af3"/>
              <w:snapToGrid w:val="0"/>
              <w:jc w:val="center"/>
              <w:rPr>
                <w:sz w:val="26"/>
                <w:szCs w:val="26"/>
              </w:rPr>
            </w:pPr>
            <w:r w:rsidRPr="005B328C">
              <w:rPr>
                <w:sz w:val="26"/>
                <w:szCs w:val="26"/>
              </w:rPr>
              <w:t xml:space="preserve">Главный специалист по информационной работе, местные и </w:t>
            </w:r>
          </w:p>
          <w:p w:rsidR="0006140E" w:rsidRPr="005B328C" w:rsidRDefault="0006140E" w:rsidP="00DB2E7D">
            <w:pPr>
              <w:jc w:val="center"/>
              <w:rPr>
                <w:sz w:val="26"/>
                <w:szCs w:val="26"/>
              </w:rPr>
            </w:pPr>
            <w:r w:rsidRPr="005B328C">
              <w:rPr>
                <w:sz w:val="26"/>
                <w:szCs w:val="26"/>
              </w:rPr>
              <w:t>первичные  организации Профсоюза,</w:t>
            </w:r>
          </w:p>
          <w:p w:rsidR="0006140E" w:rsidRPr="005B328C" w:rsidRDefault="0006140E" w:rsidP="00DB2E7D">
            <w:pPr>
              <w:jc w:val="center"/>
              <w:rPr>
                <w:sz w:val="26"/>
                <w:szCs w:val="26"/>
              </w:rPr>
            </w:pPr>
            <w:r w:rsidRPr="005B328C">
              <w:rPr>
                <w:sz w:val="26"/>
                <w:szCs w:val="26"/>
              </w:rPr>
              <w:t>Совет молодых педагогов, СКС</w:t>
            </w:r>
          </w:p>
        </w:tc>
        <w:tc>
          <w:tcPr>
            <w:tcW w:w="1702" w:type="dxa"/>
          </w:tcPr>
          <w:p w:rsidR="000B52B8" w:rsidRDefault="0006140E" w:rsidP="00DB2E7D">
            <w:pPr>
              <w:jc w:val="center"/>
              <w:rPr>
                <w:sz w:val="26"/>
                <w:szCs w:val="26"/>
              </w:rPr>
            </w:pPr>
            <w:r w:rsidRPr="005B328C">
              <w:rPr>
                <w:sz w:val="26"/>
                <w:szCs w:val="26"/>
              </w:rPr>
              <w:t>сентябрь 2014</w:t>
            </w:r>
          </w:p>
          <w:p w:rsidR="0006140E" w:rsidRPr="005B328C" w:rsidRDefault="0006140E" w:rsidP="00DB2E7D">
            <w:pPr>
              <w:jc w:val="center"/>
              <w:rPr>
                <w:sz w:val="26"/>
                <w:szCs w:val="26"/>
              </w:rPr>
            </w:pPr>
            <w:r w:rsidRPr="005B328C">
              <w:rPr>
                <w:sz w:val="26"/>
                <w:szCs w:val="26"/>
              </w:rPr>
              <w:t>-</w:t>
            </w:r>
          </w:p>
          <w:p w:rsidR="00897345" w:rsidRDefault="0006140E" w:rsidP="00DB2E7D">
            <w:pPr>
              <w:jc w:val="center"/>
              <w:rPr>
                <w:sz w:val="26"/>
                <w:szCs w:val="26"/>
              </w:rPr>
            </w:pPr>
            <w:r w:rsidRPr="005B328C">
              <w:rPr>
                <w:sz w:val="26"/>
                <w:szCs w:val="26"/>
              </w:rPr>
              <w:t xml:space="preserve">май </w:t>
            </w:r>
          </w:p>
          <w:p w:rsidR="0006140E" w:rsidRPr="005B328C" w:rsidRDefault="0006140E" w:rsidP="00DB2E7D">
            <w:pPr>
              <w:jc w:val="center"/>
              <w:rPr>
                <w:sz w:val="26"/>
                <w:szCs w:val="26"/>
              </w:rPr>
            </w:pPr>
            <w:r w:rsidRPr="005B328C">
              <w:rPr>
                <w:sz w:val="26"/>
                <w:szCs w:val="26"/>
              </w:rPr>
              <w:t>2015</w:t>
            </w:r>
          </w:p>
        </w:tc>
        <w:tc>
          <w:tcPr>
            <w:tcW w:w="5386" w:type="dxa"/>
          </w:tcPr>
          <w:p w:rsidR="0006140E" w:rsidRPr="005B328C" w:rsidRDefault="0006140E" w:rsidP="00DB2E7D">
            <w:pPr>
              <w:jc w:val="both"/>
              <w:rPr>
                <w:sz w:val="26"/>
                <w:szCs w:val="26"/>
              </w:rPr>
            </w:pPr>
            <w:r w:rsidRPr="005B328C">
              <w:rPr>
                <w:sz w:val="26"/>
                <w:szCs w:val="26"/>
              </w:rPr>
              <w:t>Оказание бывшим п</w:t>
            </w:r>
            <w:r>
              <w:rPr>
                <w:sz w:val="26"/>
                <w:szCs w:val="26"/>
              </w:rPr>
              <w:t>рофсоюзным работникам и членам П</w:t>
            </w:r>
            <w:r w:rsidRPr="005B328C">
              <w:rPr>
                <w:sz w:val="26"/>
                <w:szCs w:val="26"/>
              </w:rPr>
              <w:t>рофсоюза</w:t>
            </w:r>
            <w:r>
              <w:rPr>
                <w:sz w:val="26"/>
                <w:szCs w:val="26"/>
              </w:rPr>
              <w:t xml:space="preserve"> образования </w:t>
            </w:r>
            <w:r w:rsidRPr="005B328C">
              <w:rPr>
                <w:sz w:val="26"/>
                <w:szCs w:val="26"/>
              </w:rPr>
              <w:t xml:space="preserve"> – ветеранам войны и труда необходимой помощи, в т.ч. материальной.</w:t>
            </w:r>
          </w:p>
          <w:p w:rsidR="0006140E" w:rsidRPr="005B328C" w:rsidRDefault="00C22D27" w:rsidP="00DB2E7D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Патриотическое</w:t>
            </w:r>
            <w:r w:rsidR="0006140E" w:rsidRPr="005B328C">
              <w:rPr>
                <w:sz w:val="26"/>
                <w:szCs w:val="26"/>
              </w:rPr>
              <w:t xml:space="preserve"> воспитание профсоюзной молодежи.</w:t>
            </w:r>
          </w:p>
        </w:tc>
      </w:tr>
    </w:tbl>
    <w:p w:rsidR="006B1238" w:rsidRDefault="006B1238" w:rsidP="006B1238">
      <w:pPr>
        <w:jc w:val="center"/>
        <w:rPr>
          <w:i/>
          <w:sz w:val="26"/>
          <w:szCs w:val="26"/>
        </w:rPr>
      </w:pPr>
    </w:p>
    <w:p w:rsidR="006B1238" w:rsidRPr="006B1238" w:rsidRDefault="00E46970" w:rsidP="006B1238">
      <w:pPr>
        <w:jc w:val="center"/>
        <w:rPr>
          <w:i/>
          <w:sz w:val="26"/>
          <w:szCs w:val="26"/>
        </w:rPr>
      </w:pPr>
      <w:r w:rsidRPr="006B1238">
        <w:rPr>
          <w:i/>
          <w:sz w:val="26"/>
          <w:szCs w:val="26"/>
        </w:rPr>
        <w:t xml:space="preserve">* </w:t>
      </w:r>
      <w:r w:rsidR="00F318F2" w:rsidRPr="006B1238">
        <w:rPr>
          <w:i/>
          <w:sz w:val="26"/>
          <w:szCs w:val="26"/>
        </w:rPr>
        <w:t xml:space="preserve">настоящий </w:t>
      </w:r>
      <w:r w:rsidRPr="006B1238">
        <w:rPr>
          <w:i/>
          <w:sz w:val="26"/>
          <w:szCs w:val="26"/>
        </w:rPr>
        <w:t>компле</w:t>
      </w:r>
      <w:r w:rsidR="00F318F2" w:rsidRPr="006B1238">
        <w:rPr>
          <w:i/>
          <w:sz w:val="26"/>
          <w:szCs w:val="26"/>
        </w:rPr>
        <w:t>кс мер не является исчерпывающим,</w:t>
      </w:r>
    </w:p>
    <w:p w:rsidR="006B1238" w:rsidRPr="006B1238" w:rsidRDefault="00F318F2" w:rsidP="006B1238">
      <w:pPr>
        <w:jc w:val="center"/>
        <w:rPr>
          <w:i/>
          <w:sz w:val="26"/>
          <w:szCs w:val="26"/>
        </w:rPr>
      </w:pPr>
      <w:r w:rsidRPr="006B1238">
        <w:rPr>
          <w:i/>
          <w:sz w:val="26"/>
          <w:szCs w:val="26"/>
        </w:rPr>
        <w:t xml:space="preserve"> зав</w:t>
      </w:r>
      <w:r w:rsidR="00D709A2" w:rsidRPr="006B1238">
        <w:rPr>
          <w:i/>
          <w:sz w:val="26"/>
          <w:szCs w:val="26"/>
        </w:rPr>
        <w:t>исит от изменений в сфере ИКТ и событий Общероссийского Профсоюза</w:t>
      </w:r>
      <w:r w:rsidR="006B1238" w:rsidRPr="006B1238">
        <w:rPr>
          <w:i/>
          <w:sz w:val="26"/>
          <w:szCs w:val="26"/>
        </w:rPr>
        <w:t xml:space="preserve"> </w:t>
      </w:r>
      <w:r w:rsidR="00D709A2" w:rsidRPr="006B1238">
        <w:rPr>
          <w:i/>
          <w:sz w:val="26"/>
          <w:szCs w:val="26"/>
        </w:rPr>
        <w:t xml:space="preserve">образования, </w:t>
      </w:r>
    </w:p>
    <w:p w:rsidR="00510CB0" w:rsidRPr="006B1238" w:rsidRDefault="00E46970" w:rsidP="006B1238">
      <w:pPr>
        <w:jc w:val="center"/>
        <w:rPr>
          <w:i/>
          <w:sz w:val="26"/>
          <w:szCs w:val="26"/>
        </w:rPr>
      </w:pPr>
      <w:r w:rsidRPr="006B1238">
        <w:rPr>
          <w:i/>
          <w:sz w:val="26"/>
          <w:szCs w:val="26"/>
        </w:rPr>
        <w:t>подлежит</w:t>
      </w:r>
      <w:r w:rsidR="00F318F2" w:rsidRPr="006B1238">
        <w:rPr>
          <w:i/>
          <w:sz w:val="26"/>
          <w:szCs w:val="26"/>
        </w:rPr>
        <w:t xml:space="preserve"> </w:t>
      </w:r>
      <w:r w:rsidR="00875341" w:rsidRPr="006B1238">
        <w:rPr>
          <w:i/>
          <w:sz w:val="26"/>
          <w:szCs w:val="26"/>
        </w:rPr>
        <w:t>корректировке</w:t>
      </w:r>
      <w:r w:rsidRPr="006B1238">
        <w:rPr>
          <w:i/>
          <w:sz w:val="26"/>
          <w:szCs w:val="26"/>
        </w:rPr>
        <w:t xml:space="preserve"> </w:t>
      </w:r>
      <w:r w:rsidR="00875341" w:rsidRPr="006B1238">
        <w:rPr>
          <w:i/>
          <w:sz w:val="26"/>
          <w:szCs w:val="26"/>
        </w:rPr>
        <w:t xml:space="preserve">и </w:t>
      </w:r>
      <w:r w:rsidR="00F318F2" w:rsidRPr="006B1238">
        <w:rPr>
          <w:i/>
          <w:sz w:val="26"/>
          <w:szCs w:val="26"/>
        </w:rPr>
        <w:t>дополнениям в процессе реализации.</w:t>
      </w:r>
    </w:p>
    <w:p w:rsidR="00510CB0" w:rsidRPr="00E46970" w:rsidRDefault="00510CB0" w:rsidP="00510CB0">
      <w:pPr>
        <w:rPr>
          <w:i/>
          <w:sz w:val="24"/>
          <w:szCs w:val="24"/>
        </w:rPr>
      </w:pPr>
    </w:p>
    <w:p w:rsidR="00510CB0" w:rsidRDefault="00510CB0" w:rsidP="00510CB0">
      <w:pPr>
        <w:rPr>
          <w:sz w:val="30"/>
          <w:szCs w:val="30"/>
        </w:rPr>
      </w:pPr>
    </w:p>
    <w:sectPr w:rsidR="00510CB0" w:rsidSect="008576F5">
      <w:pgSz w:w="16838" w:h="11906" w:orient="landscape"/>
      <w:pgMar w:top="993" w:right="678" w:bottom="851" w:left="1134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879" w:rsidRDefault="00BC2879">
      <w:r>
        <w:separator/>
      </w:r>
    </w:p>
  </w:endnote>
  <w:endnote w:type="continuationSeparator" w:id="0">
    <w:p w:rsidR="00BC2879" w:rsidRDefault="00BC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771" w:rsidRDefault="007603DB" w:rsidP="00D91D03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95771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95771" w:rsidRDefault="00C95771" w:rsidP="00D91D03">
    <w:pPr>
      <w:pStyle w:val="af1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771" w:rsidRDefault="007603DB" w:rsidP="00D91D03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95771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92F64">
      <w:rPr>
        <w:rStyle w:val="af2"/>
        <w:noProof/>
      </w:rPr>
      <w:t>10</w:t>
    </w:r>
    <w:r>
      <w:rPr>
        <w:rStyle w:val="af2"/>
      </w:rPr>
      <w:fldChar w:fldCharType="end"/>
    </w:r>
  </w:p>
  <w:p w:rsidR="00C95771" w:rsidRDefault="00C95771" w:rsidP="00D91D03">
    <w:pPr>
      <w:pStyle w:val="af1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879" w:rsidRDefault="00BC2879">
      <w:r>
        <w:separator/>
      </w:r>
    </w:p>
  </w:footnote>
  <w:footnote w:type="continuationSeparator" w:id="0">
    <w:p w:rsidR="00BC2879" w:rsidRDefault="00BC2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45B"/>
    <w:multiLevelType w:val="hybridMultilevel"/>
    <w:tmpl w:val="EE6E8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B12FBB"/>
    <w:multiLevelType w:val="multilevel"/>
    <w:tmpl w:val="C9B8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E3381"/>
    <w:multiLevelType w:val="hybridMultilevel"/>
    <w:tmpl w:val="4B52F1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294E98"/>
    <w:multiLevelType w:val="multilevel"/>
    <w:tmpl w:val="DE72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259FA"/>
    <w:multiLevelType w:val="hybridMultilevel"/>
    <w:tmpl w:val="7360949C"/>
    <w:lvl w:ilvl="0" w:tplc="2C6A2C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4C7579"/>
    <w:multiLevelType w:val="multilevel"/>
    <w:tmpl w:val="D7C6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E7486E"/>
    <w:multiLevelType w:val="multilevel"/>
    <w:tmpl w:val="5E46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B577AC"/>
    <w:multiLevelType w:val="hybridMultilevel"/>
    <w:tmpl w:val="C2F279A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60A44462"/>
    <w:multiLevelType w:val="hybridMultilevel"/>
    <w:tmpl w:val="2FECED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430D9"/>
    <w:multiLevelType w:val="multilevel"/>
    <w:tmpl w:val="833A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CB0"/>
    <w:rsid w:val="00003EE3"/>
    <w:rsid w:val="000060A7"/>
    <w:rsid w:val="0000745B"/>
    <w:rsid w:val="000167A7"/>
    <w:rsid w:val="0002256F"/>
    <w:rsid w:val="00031A1D"/>
    <w:rsid w:val="00032149"/>
    <w:rsid w:val="000375AD"/>
    <w:rsid w:val="00037ED9"/>
    <w:rsid w:val="0004033D"/>
    <w:rsid w:val="000404E8"/>
    <w:rsid w:val="00042C7B"/>
    <w:rsid w:val="000464E5"/>
    <w:rsid w:val="00047B27"/>
    <w:rsid w:val="00051DD0"/>
    <w:rsid w:val="00054BEA"/>
    <w:rsid w:val="000551D0"/>
    <w:rsid w:val="00057220"/>
    <w:rsid w:val="00060ABF"/>
    <w:rsid w:val="0006140E"/>
    <w:rsid w:val="00065261"/>
    <w:rsid w:val="0007387A"/>
    <w:rsid w:val="00080547"/>
    <w:rsid w:val="000808FB"/>
    <w:rsid w:val="0008092C"/>
    <w:rsid w:val="0008298A"/>
    <w:rsid w:val="000847EE"/>
    <w:rsid w:val="00093370"/>
    <w:rsid w:val="000A5EAB"/>
    <w:rsid w:val="000B19E2"/>
    <w:rsid w:val="000B2153"/>
    <w:rsid w:val="000B4414"/>
    <w:rsid w:val="000B52B8"/>
    <w:rsid w:val="000B5989"/>
    <w:rsid w:val="000C22A2"/>
    <w:rsid w:val="000C7100"/>
    <w:rsid w:val="000D33A4"/>
    <w:rsid w:val="000E4A17"/>
    <w:rsid w:val="000E4A64"/>
    <w:rsid w:val="000F2584"/>
    <w:rsid w:val="000F2B74"/>
    <w:rsid w:val="001022C9"/>
    <w:rsid w:val="00103228"/>
    <w:rsid w:val="00103B02"/>
    <w:rsid w:val="00105363"/>
    <w:rsid w:val="00105DA1"/>
    <w:rsid w:val="0011344A"/>
    <w:rsid w:val="00116042"/>
    <w:rsid w:val="00122AC8"/>
    <w:rsid w:val="001301FD"/>
    <w:rsid w:val="00131AD3"/>
    <w:rsid w:val="00132E57"/>
    <w:rsid w:val="00140305"/>
    <w:rsid w:val="00140E96"/>
    <w:rsid w:val="00147846"/>
    <w:rsid w:val="001479E7"/>
    <w:rsid w:val="00150986"/>
    <w:rsid w:val="0016023F"/>
    <w:rsid w:val="00164024"/>
    <w:rsid w:val="00173287"/>
    <w:rsid w:val="00175ECE"/>
    <w:rsid w:val="0017683D"/>
    <w:rsid w:val="00177025"/>
    <w:rsid w:val="00177816"/>
    <w:rsid w:val="001814DC"/>
    <w:rsid w:val="00196765"/>
    <w:rsid w:val="001A3D34"/>
    <w:rsid w:val="001A406E"/>
    <w:rsid w:val="001A714D"/>
    <w:rsid w:val="001B0161"/>
    <w:rsid w:val="001B23C5"/>
    <w:rsid w:val="001B4179"/>
    <w:rsid w:val="001B5980"/>
    <w:rsid w:val="001B73B3"/>
    <w:rsid w:val="001B7E85"/>
    <w:rsid w:val="001D3987"/>
    <w:rsid w:val="001D5727"/>
    <w:rsid w:val="001E2963"/>
    <w:rsid w:val="001E4E49"/>
    <w:rsid w:val="001E512B"/>
    <w:rsid w:val="001F5497"/>
    <w:rsid w:val="001F5C37"/>
    <w:rsid w:val="0020123B"/>
    <w:rsid w:val="00201B6F"/>
    <w:rsid w:val="00205E59"/>
    <w:rsid w:val="00213F40"/>
    <w:rsid w:val="002145F8"/>
    <w:rsid w:val="0021782E"/>
    <w:rsid w:val="00220D6F"/>
    <w:rsid w:val="00226F9D"/>
    <w:rsid w:val="002279A7"/>
    <w:rsid w:val="00235405"/>
    <w:rsid w:val="00235DD4"/>
    <w:rsid w:val="002445D9"/>
    <w:rsid w:val="00245F2D"/>
    <w:rsid w:val="0024608C"/>
    <w:rsid w:val="0024695E"/>
    <w:rsid w:val="00250021"/>
    <w:rsid w:val="00254E7F"/>
    <w:rsid w:val="0025577E"/>
    <w:rsid w:val="002630C7"/>
    <w:rsid w:val="00271398"/>
    <w:rsid w:val="00277EB8"/>
    <w:rsid w:val="002860DE"/>
    <w:rsid w:val="00290769"/>
    <w:rsid w:val="00292436"/>
    <w:rsid w:val="00297A2E"/>
    <w:rsid w:val="002A17CF"/>
    <w:rsid w:val="002A3FEA"/>
    <w:rsid w:val="002A74C4"/>
    <w:rsid w:val="002A7668"/>
    <w:rsid w:val="002B0F4F"/>
    <w:rsid w:val="002B228F"/>
    <w:rsid w:val="002B6D11"/>
    <w:rsid w:val="002C020C"/>
    <w:rsid w:val="002C1962"/>
    <w:rsid w:val="002E14A6"/>
    <w:rsid w:val="002E3AA6"/>
    <w:rsid w:val="002E4ED1"/>
    <w:rsid w:val="002F397E"/>
    <w:rsid w:val="002F418F"/>
    <w:rsid w:val="002F4592"/>
    <w:rsid w:val="002F6E9A"/>
    <w:rsid w:val="002F7D2E"/>
    <w:rsid w:val="00300266"/>
    <w:rsid w:val="0031143F"/>
    <w:rsid w:val="00320E76"/>
    <w:rsid w:val="0032365E"/>
    <w:rsid w:val="00323CA8"/>
    <w:rsid w:val="003241B9"/>
    <w:rsid w:val="00343297"/>
    <w:rsid w:val="003468AD"/>
    <w:rsid w:val="003545E3"/>
    <w:rsid w:val="00356B62"/>
    <w:rsid w:val="00357527"/>
    <w:rsid w:val="00360213"/>
    <w:rsid w:val="003606C1"/>
    <w:rsid w:val="003607DB"/>
    <w:rsid w:val="00364E48"/>
    <w:rsid w:val="00365A07"/>
    <w:rsid w:val="003672C8"/>
    <w:rsid w:val="00380390"/>
    <w:rsid w:val="003821CA"/>
    <w:rsid w:val="00384CE9"/>
    <w:rsid w:val="00385583"/>
    <w:rsid w:val="003909AB"/>
    <w:rsid w:val="00396373"/>
    <w:rsid w:val="00396820"/>
    <w:rsid w:val="00396B7D"/>
    <w:rsid w:val="003A3ACF"/>
    <w:rsid w:val="003A7758"/>
    <w:rsid w:val="003A7A78"/>
    <w:rsid w:val="003B2D0D"/>
    <w:rsid w:val="003B4766"/>
    <w:rsid w:val="003C2709"/>
    <w:rsid w:val="003C7C8F"/>
    <w:rsid w:val="003D06D9"/>
    <w:rsid w:val="003F3A54"/>
    <w:rsid w:val="00406253"/>
    <w:rsid w:val="00416DCF"/>
    <w:rsid w:val="0042223B"/>
    <w:rsid w:val="00422A91"/>
    <w:rsid w:val="00435EC2"/>
    <w:rsid w:val="0043658C"/>
    <w:rsid w:val="00436FBE"/>
    <w:rsid w:val="00437812"/>
    <w:rsid w:val="00450019"/>
    <w:rsid w:val="004539C4"/>
    <w:rsid w:val="004578BA"/>
    <w:rsid w:val="00467951"/>
    <w:rsid w:val="0047655C"/>
    <w:rsid w:val="0048273A"/>
    <w:rsid w:val="0048581B"/>
    <w:rsid w:val="00490E9C"/>
    <w:rsid w:val="00491263"/>
    <w:rsid w:val="00496293"/>
    <w:rsid w:val="004A37B9"/>
    <w:rsid w:val="004A7FE4"/>
    <w:rsid w:val="004B01F4"/>
    <w:rsid w:val="004B0AC8"/>
    <w:rsid w:val="004B1CB8"/>
    <w:rsid w:val="004B4DBA"/>
    <w:rsid w:val="004B5036"/>
    <w:rsid w:val="004B755D"/>
    <w:rsid w:val="004C14F5"/>
    <w:rsid w:val="004C3F2C"/>
    <w:rsid w:val="004C6568"/>
    <w:rsid w:val="004D049E"/>
    <w:rsid w:val="004D15DC"/>
    <w:rsid w:val="004E039F"/>
    <w:rsid w:val="004E7C76"/>
    <w:rsid w:val="00503505"/>
    <w:rsid w:val="00503C75"/>
    <w:rsid w:val="00506A6A"/>
    <w:rsid w:val="00510943"/>
    <w:rsid w:val="00510CB0"/>
    <w:rsid w:val="00511A2E"/>
    <w:rsid w:val="005252CD"/>
    <w:rsid w:val="00527EFB"/>
    <w:rsid w:val="00530BF9"/>
    <w:rsid w:val="005319F8"/>
    <w:rsid w:val="00535456"/>
    <w:rsid w:val="00536E15"/>
    <w:rsid w:val="005378D1"/>
    <w:rsid w:val="00537CC3"/>
    <w:rsid w:val="00541D01"/>
    <w:rsid w:val="00545787"/>
    <w:rsid w:val="005522C3"/>
    <w:rsid w:val="00560E0E"/>
    <w:rsid w:val="0056748E"/>
    <w:rsid w:val="00567BEC"/>
    <w:rsid w:val="00570A82"/>
    <w:rsid w:val="00572471"/>
    <w:rsid w:val="0057530C"/>
    <w:rsid w:val="005764ED"/>
    <w:rsid w:val="0058539D"/>
    <w:rsid w:val="0059289F"/>
    <w:rsid w:val="005965AB"/>
    <w:rsid w:val="005A0803"/>
    <w:rsid w:val="005B328C"/>
    <w:rsid w:val="005C56EC"/>
    <w:rsid w:val="005D3E24"/>
    <w:rsid w:val="005D575D"/>
    <w:rsid w:val="005E2A62"/>
    <w:rsid w:val="005F043A"/>
    <w:rsid w:val="005F0ED8"/>
    <w:rsid w:val="005F4769"/>
    <w:rsid w:val="005F5974"/>
    <w:rsid w:val="005F73D7"/>
    <w:rsid w:val="006049DC"/>
    <w:rsid w:val="00607209"/>
    <w:rsid w:val="00612D15"/>
    <w:rsid w:val="0061722F"/>
    <w:rsid w:val="00625030"/>
    <w:rsid w:val="00625FF6"/>
    <w:rsid w:val="00627E52"/>
    <w:rsid w:val="0063086C"/>
    <w:rsid w:val="006343F4"/>
    <w:rsid w:val="006461ED"/>
    <w:rsid w:val="00650AD9"/>
    <w:rsid w:val="00650F73"/>
    <w:rsid w:val="00656549"/>
    <w:rsid w:val="00661B98"/>
    <w:rsid w:val="0066475E"/>
    <w:rsid w:val="00664D0A"/>
    <w:rsid w:val="006676E7"/>
    <w:rsid w:val="00695E35"/>
    <w:rsid w:val="006A215A"/>
    <w:rsid w:val="006A3824"/>
    <w:rsid w:val="006A4BE1"/>
    <w:rsid w:val="006A7465"/>
    <w:rsid w:val="006B1238"/>
    <w:rsid w:val="006B402B"/>
    <w:rsid w:val="006C333D"/>
    <w:rsid w:val="006C4125"/>
    <w:rsid w:val="006C4E8C"/>
    <w:rsid w:val="006C7B5D"/>
    <w:rsid w:val="006E206B"/>
    <w:rsid w:val="006E3F8D"/>
    <w:rsid w:val="006E6EE6"/>
    <w:rsid w:val="006E7B3C"/>
    <w:rsid w:val="006F49F3"/>
    <w:rsid w:val="006F53FB"/>
    <w:rsid w:val="007010ED"/>
    <w:rsid w:val="0070145E"/>
    <w:rsid w:val="0070432B"/>
    <w:rsid w:val="0071534F"/>
    <w:rsid w:val="00716C0C"/>
    <w:rsid w:val="00717E46"/>
    <w:rsid w:val="00721448"/>
    <w:rsid w:val="00722539"/>
    <w:rsid w:val="00725002"/>
    <w:rsid w:val="00733076"/>
    <w:rsid w:val="00733F7A"/>
    <w:rsid w:val="007433E9"/>
    <w:rsid w:val="00744EC0"/>
    <w:rsid w:val="00746A47"/>
    <w:rsid w:val="007476B9"/>
    <w:rsid w:val="00747980"/>
    <w:rsid w:val="00747C84"/>
    <w:rsid w:val="007528DA"/>
    <w:rsid w:val="00754A6E"/>
    <w:rsid w:val="00757F68"/>
    <w:rsid w:val="007603DB"/>
    <w:rsid w:val="00765B0C"/>
    <w:rsid w:val="00775C08"/>
    <w:rsid w:val="00776578"/>
    <w:rsid w:val="00780AB5"/>
    <w:rsid w:val="007812F6"/>
    <w:rsid w:val="0078147B"/>
    <w:rsid w:val="00790B16"/>
    <w:rsid w:val="007917D5"/>
    <w:rsid w:val="0079427C"/>
    <w:rsid w:val="00794AA0"/>
    <w:rsid w:val="007A7621"/>
    <w:rsid w:val="007B5A26"/>
    <w:rsid w:val="007C030E"/>
    <w:rsid w:val="007E05C2"/>
    <w:rsid w:val="007E0A2D"/>
    <w:rsid w:val="007E0F2B"/>
    <w:rsid w:val="007F5FA4"/>
    <w:rsid w:val="007F6738"/>
    <w:rsid w:val="00805BC5"/>
    <w:rsid w:val="00811B73"/>
    <w:rsid w:val="008148F7"/>
    <w:rsid w:val="008149F1"/>
    <w:rsid w:val="0081533B"/>
    <w:rsid w:val="008223CA"/>
    <w:rsid w:val="008263ED"/>
    <w:rsid w:val="00827893"/>
    <w:rsid w:val="00833544"/>
    <w:rsid w:val="0083422D"/>
    <w:rsid w:val="00834DD3"/>
    <w:rsid w:val="00834FD9"/>
    <w:rsid w:val="00843209"/>
    <w:rsid w:val="008530B9"/>
    <w:rsid w:val="008537A3"/>
    <w:rsid w:val="00855801"/>
    <w:rsid w:val="0085707F"/>
    <w:rsid w:val="008576F5"/>
    <w:rsid w:val="008725B0"/>
    <w:rsid w:val="008739BF"/>
    <w:rsid w:val="00875341"/>
    <w:rsid w:val="00877CBF"/>
    <w:rsid w:val="00880B02"/>
    <w:rsid w:val="00883F95"/>
    <w:rsid w:val="008875E7"/>
    <w:rsid w:val="00891946"/>
    <w:rsid w:val="00892A5E"/>
    <w:rsid w:val="00893F9D"/>
    <w:rsid w:val="00897345"/>
    <w:rsid w:val="008A5540"/>
    <w:rsid w:val="008A707C"/>
    <w:rsid w:val="008B361C"/>
    <w:rsid w:val="008B5575"/>
    <w:rsid w:val="008C0C49"/>
    <w:rsid w:val="008C3084"/>
    <w:rsid w:val="008C456A"/>
    <w:rsid w:val="008E7F8C"/>
    <w:rsid w:val="008F1F24"/>
    <w:rsid w:val="009029C4"/>
    <w:rsid w:val="009031AB"/>
    <w:rsid w:val="00906AC2"/>
    <w:rsid w:val="00910836"/>
    <w:rsid w:val="00914358"/>
    <w:rsid w:val="00924BD4"/>
    <w:rsid w:val="00925D66"/>
    <w:rsid w:val="00934DC1"/>
    <w:rsid w:val="00941D3C"/>
    <w:rsid w:val="00943895"/>
    <w:rsid w:val="0095079E"/>
    <w:rsid w:val="00950C2D"/>
    <w:rsid w:val="009534DC"/>
    <w:rsid w:val="00956D04"/>
    <w:rsid w:val="00957F87"/>
    <w:rsid w:val="009615D2"/>
    <w:rsid w:val="0096278D"/>
    <w:rsid w:val="0096330C"/>
    <w:rsid w:val="00964D27"/>
    <w:rsid w:val="00965519"/>
    <w:rsid w:val="00974374"/>
    <w:rsid w:val="00981205"/>
    <w:rsid w:val="0099237E"/>
    <w:rsid w:val="009A0929"/>
    <w:rsid w:val="009A7029"/>
    <w:rsid w:val="009C2FBB"/>
    <w:rsid w:val="009C4169"/>
    <w:rsid w:val="009D1AAB"/>
    <w:rsid w:val="009D4AC6"/>
    <w:rsid w:val="009E3807"/>
    <w:rsid w:val="009F435D"/>
    <w:rsid w:val="00A00B35"/>
    <w:rsid w:val="00A00BC3"/>
    <w:rsid w:val="00A04E75"/>
    <w:rsid w:val="00A05ADB"/>
    <w:rsid w:val="00A0683A"/>
    <w:rsid w:val="00A06965"/>
    <w:rsid w:val="00A14650"/>
    <w:rsid w:val="00A2000C"/>
    <w:rsid w:val="00A23CD3"/>
    <w:rsid w:val="00A26B28"/>
    <w:rsid w:val="00A270EB"/>
    <w:rsid w:val="00A31429"/>
    <w:rsid w:val="00A32654"/>
    <w:rsid w:val="00A35BFE"/>
    <w:rsid w:val="00A401A3"/>
    <w:rsid w:val="00A406AE"/>
    <w:rsid w:val="00A448B0"/>
    <w:rsid w:val="00A57AC7"/>
    <w:rsid w:val="00A727F9"/>
    <w:rsid w:val="00A72B09"/>
    <w:rsid w:val="00A761A1"/>
    <w:rsid w:val="00A82306"/>
    <w:rsid w:val="00A83F13"/>
    <w:rsid w:val="00AA0FE6"/>
    <w:rsid w:val="00AA2D4B"/>
    <w:rsid w:val="00AA4913"/>
    <w:rsid w:val="00AA61AA"/>
    <w:rsid w:val="00AA7720"/>
    <w:rsid w:val="00AB2696"/>
    <w:rsid w:val="00AB2A01"/>
    <w:rsid w:val="00AB41BB"/>
    <w:rsid w:val="00AB7971"/>
    <w:rsid w:val="00AC2BB6"/>
    <w:rsid w:val="00AC6DB0"/>
    <w:rsid w:val="00AE0440"/>
    <w:rsid w:val="00AE0632"/>
    <w:rsid w:val="00AE20F8"/>
    <w:rsid w:val="00AE7790"/>
    <w:rsid w:val="00AF380F"/>
    <w:rsid w:val="00AF4534"/>
    <w:rsid w:val="00AF4730"/>
    <w:rsid w:val="00B00ED1"/>
    <w:rsid w:val="00B04AF6"/>
    <w:rsid w:val="00B063FE"/>
    <w:rsid w:val="00B07B05"/>
    <w:rsid w:val="00B1430D"/>
    <w:rsid w:val="00B16146"/>
    <w:rsid w:val="00B16FA3"/>
    <w:rsid w:val="00B17B61"/>
    <w:rsid w:val="00B20235"/>
    <w:rsid w:val="00B2401F"/>
    <w:rsid w:val="00B26A0A"/>
    <w:rsid w:val="00B27D62"/>
    <w:rsid w:val="00B27FFC"/>
    <w:rsid w:val="00B31A11"/>
    <w:rsid w:val="00B31CBA"/>
    <w:rsid w:val="00B37B6B"/>
    <w:rsid w:val="00B60711"/>
    <w:rsid w:val="00B662AD"/>
    <w:rsid w:val="00B70B3D"/>
    <w:rsid w:val="00B716E9"/>
    <w:rsid w:val="00B75145"/>
    <w:rsid w:val="00B7514F"/>
    <w:rsid w:val="00B854D5"/>
    <w:rsid w:val="00B9177C"/>
    <w:rsid w:val="00B94C8B"/>
    <w:rsid w:val="00B9528B"/>
    <w:rsid w:val="00BA2514"/>
    <w:rsid w:val="00BA2BAD"/>
    <w:rsid w:val="00BB44BF"/>
    <w:rsid w:val="00BB5D1D"/>
    <w:rsid w:val="00BC013E"/>
    <w:rsid w:val="00BC0D97"/>
    <w:rsid w:val="00BC1BB6"/>
    <w:rsid w:val="00BC2879"/>
    <w:rsid w:val="00BD0C0F"/>
    <w:rsid w:val="00BE0A50"/>
    <w:rsid w:val="00BF1707"/>
    <w:rsid w:val="00C043F2"/>
    <w:rsid w:val="00C0493A"/>
    <w:rsid w:val="00C06601"/>
    <w:rsid w:val="00C22D27"/>
    <w:rsid w:val="00C2397D"/>
    <w:rsid w:val="00C23FC1"/>
    <w:rsid w:val="00C2635D"/>
    <w:rsid w:val="00C34E04"/>
    <w:rsid w:val="00C447D9"/>
    <w:rsid w:val="00C47DAA"/>
    <w:rsid w:val="00C505DE"/>
    <w:rsid w:val="00C5471B"/>
    <w:rsid w:val="00C54FD5"/>
    <w:rsid w:val="00C57E1B"/>
    <w:rsid w:val="00C61DB2"/>
    <w:rsid w:val="00C62676"/>
    <w:rsid w:val="00C715ED"/>
    <w:rsid w:val="00C726D3"/>
    <w:rsid w:val="00C73593"/>
    <w:rsid w:val="00C82BC2"/>
    <w:rsid w:val="00C8491D"/>
    <w:rsid w:val="00C87955"/>
    <w:rsid w:val="00C95771"/>
    <w:rsid w:val="00CB0537"/>
    <w:rsid w:val="00CB15C0"/>
    <w:rsid w:val="00CB6613"/>
    <w:rsid w:val="00CB704E"/>
    <w:rsid w:val="00CC0081"/>
    <w:rsid w:val="00CC2547"/>
    <w:rsid w:val="00CC3C66"/>
    <w:rsid w:val="00CC49FF"/>
    <w:rsid w:val="00CC6F76"/>
    <w:rsid w:val="00CD081B"/>
    <w:rsid w:val="00CD2DC0"/>
    <w:rsid w:val="00CD2F2C"/>
    <w:rsid w:val="00CD7AD7"/>
    <w:rsid w:val="00CE1F32"/>
    <w:rsid w:val="00CE1FE2"/>
    <w:rsid w:val="00CE20BA"/>
    <w:rsid w:val="00CE6D0E"/>
    <w:rsid w:val="00CF1A8B"/>
    <w:rsid w:val="00CF7037"/>
    <w:rsid w:val="00D00C38"/>
    <w:rsid w:val="00D05E59"/>
    <w:rsid w:val="00D079ED"/>
    <w:rsid w:val="00D1193B"/>
    <w:rsid w:val="00D169F2"/>
    <w:rsid w:val="00D231D9"/>
    <w:rsid w:val="00D278E1"/>
    <w:rsid w:val="00D34F43"/>
    <w:rsid w:val="00D365CF"/>
    <w:rsid w:val="00D37F6F"/>
    <w:rsid w:val="00D464A6"/>
    <w:rsid w:val="00D4778B"/>
    <w:rsid w:val="00D57363"/>
    <w:rsid w:val="00D573EB"/>
    <w:rsid w:val="00D607FB"/>
    <w:rsid w:val="00D60D66"/>
    <w:rsid w:val="00D61DF7"/>
    <w:rsid w:val="00D6466D"/>
    <w:rsid w:val="00D709A2"/>
    <w:rsid w:val="00D73947"/>
    <w:rsid w:val="00D74F15"/>
    <w:rsid w:val="00D75B5B"/>
    <w:rsid w:val="00D83B1E"/>
    <w:rsid w:val="00D91D03"/>
    <w:rsid w:val="00DA5CC4"/>
    <w:rsid w:val="00DB0149"/>
    <w:rsid w:val="00DB0621"/>
    <w:rsid w:val="00DB2E7D"/>
    <w:rsid w:val="00DB4D63"/>
    <w:rsid w:val="00DB7249"/>
    <w:rsid w:val="00DC0B39"/>
    <w:rsid w:val="00DC62CA"/>
    <w:rsid w:val="00DD3F73"/>
    <w:rsid w:val="00DE16EF"/>
    <w:rsid w:val="00DE272C"/>
    <w:rsid w:val="00DE3392"/>
    <w:rsid w:val="00DE5729"/>
    <w:rsid w:val="00DE59E6"/>
    <w:rsid w:val="00DE635B"/>
    <w:rsid w:val="00DE6AE1"/>
    <w:rsid w:val="00DF16C4"/>
    <w:rsid w:val="00DF3444"/>
    <w:rsid w:val="00DF3BFC"/>
    <w:rsid w:val="00E017B8"/>
    <w:rsid w:val="00E06AE7"/>
    <w:rsid w:val="00E10852"/>
    <w:rsid w:val="00E10D8A"/>
    <w:rsid w:val="00E1130B"/>
    <w:rsid w:val="00E118B7"/>
    <w:rsid w:val="00E15061"/>
    <w:rsid w:val="00E16157"/>
    <w:rsid w:val="00E16802"/>
    <w:rsid w:val="00E21C7F"/>
    <w:rsid w:val="00E222CF"/>
    <w:rsid w:val="00E261ED"/>
    <w:rsid w:val="00E26906"/>
    <w:rsid w:val="00E362B6"/>
    <w:rsid w:val="00E46970"/>
    <w:rsid w:val="00E52BAE"/>
    <w:rsid w:val="00E61D46"/>
    <w:rsid w:val="00E70448"/>
    <w:rsid w:val="00E72A62"/>
    <w:rsid w:val="00E73CA9"/>
    <w:rsid w:val="00E76F1E"/>
    <w:rsid w:val="00E8065A"/>
    <w:rsid w:val="00E84807"/>
    <w:rsid w:val="00E87D41"/>
    <w:rsid w:val="00E90B1A"/>
    <w:rsid w:val="00E91D46"/>
    <w:rsid w:val="00E947C9"/>
    <w:rsid w:val="00E95DF5"/>
    <w:rsid w:val="00EA69C3"/>
    <w:rsid w:val="00EA6B4E"/>
    <w:rsid w:val="00EB199D"/>
    <w:rsid w:val="00EB5BBF"/>
    <w:rsid w:val="00EB661D"/>
    <w:rsid w:val="00EC2805"/>
    <w:rsid w:val="00EC39FF"/>
    <w:rsid w:val="00EC701F"/>
    <w:rsid w:val="00ED49DF"/>
    <w:rsid w:val="00ED738B"/>
    <w:rsid w:val="00EE0A0A"/>
    <w:rsid w:val="00EE0EFC"/>
    <w:rsid w:val="00EE64B9"/>
    <w:rsid w:val="00EF4932"/>
    <w:rsid w:val="00F02766"/>
    <w:rsid w:val="00F029B0"/>
    <w:rsid w:val="00F03075"/>
    <w:rsid w:val="00F047E7"/>
    <w:rsid w:val="00F06CB7"/>
    <w:rsid w:val="00F06FDA"/>
    <w:rsid w:val="00F1419F"/>
    <w:rsid w:val="00F16AD9"/>
    <w:rsid w:val="00F2554E"/>
    <w:rsid w:val="00F26A6F"/>
    <w:rsid w:val="00F318F2"/>
    <w:rsid w:val="00F3404C"/>
    <w:rsid w:val="00F34BC1"/>
    <w:rsid w:val="00F37120"/>
    <w:rsid w:val="00F44C19"/>
    <w:rsid w:val="00F45887"/>
    <w:rsid w:val="00F45D88"/>
    <w:rsid w:val="00F5022E"/>
    <w:rsid w:val="00F5128F"/>
    <w:rsid w:val="00F51734"/>
    <w:rsid w:val="00F56BBB"/>
    <w:rsid w:val="00F64A39"/>
    <w:rsid w:val="00F720E8"/>
    <w:rsid w:val="00F875FA"/>
    <w:rsid w:val="00F9032F"/>
    <w:rsid w:val="00F92F64"/>
    <w:rsid w:val="00FA2E41"/>
    <w:rsid w:val="00FA310F"/>
    <w:rsid w:val="00FA5C26"/>
    <w:rsid w:val="00FB09F9"/>
    <w:rsid w:val="00FB18D5"/>
    <w:rsid w:val="00FB1E0C"/>
    <w:rsid w:val="00FC7CC2"/>
    <w:rsid w:val="00FD4802"/>
    <w:rsid w:val="00FD561F"/>
    <w:rsid w:val="00FE59A5"/>
    <w:rsid w:val="00FF27D1"/>
    <w:rsid w:val="00FF34CF"/>
    <w:rsid w:val="00F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6B036-CADB-4AC9-B3C7-BB0E6BE7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CB0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qFormat/>
    <w:rsid w:val="00D91D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qFormat/>
    <w:rsid w:val="00CD2F2C"/>
    <w:pPr>
      <w:spacing w:before="100" w:beforeAutospacing="1" w:after="105"/>
      <w:outlineLvl w:val="3"/>
    </w:pPr>
    <w:rPr>
      <w:color w:val="252A7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A0FE6"/>
    <w:pPr>
      <w:spacing w:before="100" w:beforeAutospacing="1" w:after="100" w:afterAutospacing="1"/>
    </w:pPr>
  </w:style>
  <w:style w:type="character" w:styleId="a3">
    <w:name w:val="Hyperlink"/>
    <w:rsid w:val="005D575D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715ED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625030"/>
    <w:rPr>
      <w:i/>
      <w:iCs/>
    </w:rPr>
  </w:style>
  <w:style w:type="character" w:styleId="a6">
    <w:name w:val="Strong"/>
    <w:basedOn w:val="a0"/>
    <w:uiPriority w:val="22"/>
    <w:qFormat/>
    <w:rsid w:val="00625030"/>
    <w:rPr>
      <w:b/>
      <w:bCs/>
    </w:rPr>
  </w:style>
  <w:style w:type="paragraph" w:customStyle="1" w:styleId="a7">
    <w:name w:val="Знак Знак Знак Знак Знак Знак Знак"/>
    <w:basedOn w:val="a"/>
    <w:rsid w:val="00AF38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enu3br1">
    <w:name w:val="menu3br1"/>
    <w:basedOn w:val="a0"/>
    <w:rsid w:val="00721448"/>
    <w:rPr>
      <w:rFonts w:ascii="Arial" w:hAnsi="Arial" w:cs="Arial" w:hint="default"/>
      <w:b/>
      <w:bCs/>
      <w:color w:val="10386E"/>
      <w:sz w:val="21"/>
      <w:szCs w:val="21"/>
    </w:rPr>
  </w:style>
  <w:style w:type="paragraph" w:styleId="a8">
    <w:name w:val="footnote text"/>
    <w:basedOn w:val="a"/>
    <w:link w:val="a9"/>
    <w:semiHidden/>
    <w:unhideWhenUsed/>
    <w:rsid w:val="00416DCF"/>
    <w:rPr>
      <w:rFonts w:ascii="Calibri" w:eastAsia="Calibri" w:hAnsi="Calibri"/>
      <w:sz w:val="20"/>
      <w:szCs w:val="20"/>
    </w:rPr>
  </w:style>
  <w:style w:type="character" w:customStyle="1" w:styleId="a9">
    <w:name w:val="Текст сноски Знак"/>
    <w:link w:val="a8"/>
    <w:semiHidden/>
    <w:rsid w:val="00416DCF"/>
    <w:rPr>
      <w:rFonts w:ascii="Calibri" w:eastAsia="Calibri" w:hAnsi="Calibri"/>
      <w:lang w:bidi="ar-SA"/>
    </w:rPr>
  </w:style>
  <w:style w:type="character" w:styleId="aa">
    <w:name w:val="footnote reference"/>
    <w:semiHidden/>
    <w:unhideWhenUsed/>
    <w:rsid w:val="00416DCF"/>
    <w:rPr>
      <w:vertAlign w:val="superscript"/>
    </w:rPr>
  </w:style>
  <w:style w:type="paragraph" w:styleId="ab">
    <w:name w:val="List Paragraph"/>
    <w:basedOn w:val="a"/>
    <w:uiPriority w:val="34"/>
    <w:qFormat/>
    <w:rsid w:val="00416D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List Continue"/>
    <w:basedOn w:val="a"/>
    <w:rsid w:val="00D91D03"/>
    <w:pPr>
      <w:spacing w:after="120"/>
      <w:ind w:left="283"/>
    </w:pPr>
  </w:style>
  <w:style w:type="paragraph" w:styleId="ad">
    <w:name w:val="caption"/>
    <w:basedOn w:val="a"/>
    <w:next w:val="a"/>
    <w:qFormat/>
    <w:rsid w:val="00D91D03"/>
    <w:rPr>
      <w:b/>
      <w:bCs/>
      <w:sz w:val="20"/>
      <w:szCs w:val="20"/>
    </w:rPr>
  </w:style>
  <w:style w:type="paragraph" w:styleId="ae">
    <w:name w:val="Body Text"/>
    <w:basedOn w:val="a"/>
    <w:rsid w:val="00D91D03"/>
    <w:pPr>
      <w:spacing w:after="120"/>
    </w:pPr>
  </w:style>
  <w:style w:type="paragraph" w:styleId="af">
    <w:name w:val="Body Text First Indent"/>
    <w:basedOn w:val="ae"/>
    <w:rsid w:val="00D91D03"/>
    <w:pPr>
      <w:ind w:firstLine="210"/>
    </w:pPr>
  </w:style>
  <w:style w:type="paragraph" w:styleId="af0">
    <w:name w:val="Balloon Text"/>
    <w:basedOn w:val="a"/>
    <w:semiHidden/>
    <w:rsid w:val="00D91D03"/>
    <w:rPr>
      <w:rFonts w:ascii="Tahoma" w:hAnsi="Tahoma" w:cs="Tahoma"/>
      <w:sz w:val="16"/>
      <w:szCs w:val="16"/>
    </w:rPr>
  </w:style>
  <w:style w:type="paragraph" w:styleId="af1">
    <w:name w:val="footer"/>
    <w:basedOn w:val="a"/>
    <w:rsid w:val="00D91D03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D91D03"/>
  </w:style>
  <w:style w:type="character" w:customStyle="1" w:styleId="spelle">
    <w:name w:val="spelle"/>
    <w:basedOn w:val="a0"/>
    <w:rsid w:val="00560E0E"/>
  </w:style>
  <w:style w:type="paragraph" w:styleId="z-">
    <w:name w:val="HTML Top of Form"/>
    <w:basedOn w:val="a"/>
    <w:next w:val="a"/>
    <w:hidden/>
    <w:rsid w:val="0053545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totalmarksboldbtn--text">
    <w:name w:val="totalmarks bold btn--text"/>
    <w:basedOn w:val="a0"/>
    <w:rsid w:val="00535456"/>
  </w:style>
  <w:style w:type="character" w:customStyle="1" w:styleId="btn--text1">
    <w:name w:val="btn--text1"/>
    <w:basedOn w:val="a0"/>
    <w:rsid w:val="00535456"/>
  </w:style>
  <w:style w:type="character" w:customStyle="1" w:styleId="btn--text-autohidebtn--text">
    <w:name w:val="btn--text-autohide btn--text"/>
    <w:basedOn w:val="a0"/>
    <w:rsid w:val="00535456"/>
  </w:style>
  <w:style w:type="paragraph" w:styleId="z-0">
    <w:name w:val="HTML Bottom of Form"/>
    <w:basedOn w:val="a"/>
    <w:next w:val="a"/>
    <w:hidden/>
    <w:rsid w:val="0053545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0">
    <w:name w:val="Абзац списка1"/>
    <w:basedOn w:val="a"/>
    <w:rsid w:val="00C447D9"/>
    <w:pPr>
      <w:spacing w:line="360" w:lineRule="auto"/>
      <w:ind w:left="720" w:firstLine="709"/>
      <w:contextualSpacing/>
      <w:jc w:val="both"/>
    </w:pPr>
    <w:rPr>
      <w:szCs w:val="24"/>
    </w:rPr>
  </w:style>
  <w:style w:type="character" w:customStyle="1" w:styleId="apple-converted-space">
    <w:name w:val="apple-converted-space"/>
    <w:basedOn w:val="a0"/>
    <w:rsid w:val="00717E46"/>
  </w:style>
  <w:style w:type="character" w:customStyle="1" w:styleId="w">
    <w:name w:val="w"/>
    <w:basedOn w:val="a0"/>
    <w:rsid w:val="00717E46"/>
  </w:style>
  <w:style w:type="paragraph" w:customStyle="1" w:styleId="src">
    <w:name w:val="src"/>
    <w:basedOn w:val="a"/>
    <w:rsid w:val="00717E46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Содержимое таблицы"/>
    <w:basedOn w:val="a"/>
    <w:rsid w:val="005B328C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customStyle="1" w:styleId="af4">
    <w:name w:val="Знак Знак Знак Знак Знак Знак Знак"/>
    <w:basedOn w:val="a"/>
    <w:rsid w:val="00E806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6A4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A4BE1"/>
    <w:rPr>
      <w:rFonts w:ascii="Times New Roman" w:eastAsia="Times New Roman" w:hAnsi="Times New Roman"/>
      <w:sz w:val="28"/>
      <w:szCs w:val="28"/>
    </w:rPr>
  </w:style>
  <w:style w:type="character" w:customStyle="1" w:styleId="ucoz-forum-post">
    <w:name w:val="ucoz-forum-post"/>
    <w:basedOn w:val="a0"/>
    <w:rsid w:val="00A270EB"/>
  </w:style>
  <w:style w:type="character" w:customStyle="1" w:styleId="ipa">
    <w:name w:val="ipa"/>
    <w:basedOn w:val="a0"/>
    <w:rsid w:val="00F720E8"/>
  </w:style>
  <w:style w:type="character" w:styleId="af7">
    <w:name w:val="FollowedHyperlink"/>
    <w:basedOn w:val="a0"/>
    <w:uiPriority w:val="99"/>
    <w:semiHidden/>
    <w:unhideWhenUsed/>
    <w:rsid w:val="003236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16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4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1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3D6D8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6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681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3D6D8"/>
                                            <w:right w:val="none" w:sz="0" w:space="0" w:color="auto"/>
                                          </w:divBdr>
                                          <w:divsChild>
                                            <w:div w:id="62771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511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3D6D8"/>
                                            <w:right w:val="none" w:sz="0" w:space="0" w:color="auto"/>
                                          </w:divBdr>
                                        </w:div>
                                        <w:div w:id="77791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3D6D8"/>
                                            <w:right w:val="none" w:sz="0" w:space="0" w:color="auto"/>
                                          </w:divBdr>
                                          <w:divsChild>
                                            <w:div w:id="5231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576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3D6D8"/>
                                            <w:right w:val="none" w:sz="0" w:space="0" w:color="auto"/>
                                          </w:divBdr>
                                          <w:divsChild>
                                            <w:div w:id="169977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95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3D6D8"/>
                                            <w:right w:val="none" w:sz="0" w:space="0" w:color="auto"/>
                                          </w:divBdr>
                                          <w:divsChild>
                                            <w:div w:id="148007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342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3D6D8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5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990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6" w:color="D3D6D8"/>
                                            <w:right w:val="none" w:sz="0" w:space="0" w:color="auto"/>
                                          </w:divBdr>
                                          <w:divsChild>
                                            <w:div w:id="47403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9792810">
                                          <w:marLeft w:val="0"/>
                                          <w:marRight w:val="0"/>
                                          <w:marTop w:val="24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17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346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0E0E0"/>
                                        <w:left w:val="single" w:sz="2" w:space="0" w:color="E0E0E0"/>
                                        <w:bottom w:val="single" w:sz="6" w:space="0" w:color="E0E0E0"/>
                                        <w:right w:val="single" w:sz="2" w:space="0" w:color="E0E0E0"/>
                                      </w:divBdr>
                                    </w:div>
                                    <w:div w:id="1087120599">
                                      <w:marLeft w:val="0"/>
                                      <w:marRight w:val="30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1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75616">
                                              <w:marLeft w:val="-408"/>
                                              <w:marRight w:val="72"/>
                                              <w:marTop w:val="0"/>
                                              <w:marBottom w:val="1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737133">
                                                  <w:marLeft w:val="43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16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13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76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3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81615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2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575181">
      <w:bodyDiv w:val="1"/>
      <w:marLeft w:val="0"/>
      <w:marRight w:val="0"/>
      <w:marTop w:val="9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3066">
      <w:bodyDiv w:val="1"/>
      <w:marLeft w:val="0"/>
      <w:marRight w:val="0"/>
      <w:marTop w:val="9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8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558">
      <w:bodyDiv w:val="1"/>
      <w:marLeft w:val="0"/>
      <w:marRight w:val="0"/>
      <w:marTop w:val="9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4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79">
      <w:bodyDiv w:val="1"/>
      <w:marLeft w:val="0"/>
      <w:marRight w:val="0"/>
      <w:marTop w:val="9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2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96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51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0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8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9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0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7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F%D1%80%D0%BE%D1%82%D0%BE%D0%BA%D0%BE%D0%BB_%D0%BF%D0%B5%D1%80%D0%B5%D0%B4%D0%B0%D1%87%D0%B8_%D0%B4%D0%B0%D0%BD%D0%BD%D1%8B%D1%85" TargetMode="External"/><Relationship Id="rId18" Type="http://schemas.openxmlformats.org/officeDocument/2006/relationships/hyperlink" Target="https://ru.wikipedia.org/wiki/%D0%91%D1%80%D0%B0%D1%83%D0%B7%D0%B5%D1%80" TargetMode="External"/><Relationship Id="rId26" Type="http://schemas.openxmlformats.org/officeDocument/2006/relationships/hyperlink" Target="https://ru.wikipedia.org/wiki/%D0%98%D0%BD%D1%82%D0%B5%D1%80%D0%BD%D0%B5%D1%82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Bluetooth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2%D1%81%D0%B5%D0%BC%D0%B8%D1%80%D0%BD%D0%B0%D1%8F_%D0%BF%D0%B0%D1%83%D1%82%D0%B8%D0%BD%D0%B0" TargetMode="External"/><Relationship Id="rId17" Type="http://schemas.openxmlformats.org/officeDocument/2006/relationships/hyperlink" Target="https://ru.wikipedia.org/wiki/%D0%92%D0%B5%D0%B1-%D1%81%D0%B0%D0%B9%D1%82" TargetMode="External"/><Relationship Id="rId25" Type="http://schemas.openxmlformats.org/officeDocument/2006/relationships/hyperlink" Target="https://ru.wikipedia.org/wiki/%D0%92%D0%B8%D0%B4%D0%B5%D0%BE%D1%81%D0%B2%D1%8F%D0%B7%D1%8C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2%D0%B5%D0%B1-%D1%81%D0%B5%D1%80%D0%B2%D0%B5%D1%80" TargetMode="External"/><Relationship Id="rId20" Type="http://schemas.openxmlformats.org/officeDocument/2006/relationships/hyperlink" Target="https://ru.wikipedia.org/wiki/%D0%A0%D0%B0%D0%B4%D0%B8%D0%BE%D0%B8%D0%B7%D0%BB%D1%83%D1%87%D0%B5%D0%BD%D0%B8%D0%B5" TargetMode="External"/><Relationship Id="rId29" Type="http://schemas.openxmlformats.org/officeDocument/2006/relationships/hyperlink" Target="https://ru.wikipedia.org/wiki/%D0%92%D0%B5%D0%B1-%D0%BA%D0%BE%D0%BD%D1%84%D0%B5%D1%80%D0%B5%D0%BD%D1%86%D0%B8%D0%B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0%BE%D0%BC%D0%BF%D1%8C%D1%8E%D1%82%D0%B5%D1%80%D0%BD%D0%B0%D1%8F_%D1%81%D0%B5%D1%82%D1%8C" TargetMode="External"/><Relationship Id="rId24" Type="http://schemas.openxmlformats.org/officeDocument/2006/relationships/hyperlink" Target="https://ru.wikipedia.org/wiki/%D0%A2%D0%B5%D0%BB%D0%B5%D1%84%D0%BE%D0%BD%D0%BD%D1%8B%D0%B9_%D0%BD%D0%BE%D0%BC%D0%B5%D1%80" TargetMode="External"/><Relationship Id="rId32" Type="http://schemas.openxmlformats.org/officeDocument/2006/relationships/hyperlink" Target="http://portal.tpu.ru:7777/dite-media/webinar/about_webinar/AdobeConnec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2%D0%B5%D0%B1-%D1%81%D1%82%D1%80%D0%B0%D0%BD%D0%B8%D1%86%D0%B0" TargetMode="External"/><Relationship Id="rId23" Type="http://schemas.openxmlformats.org/officeDocument/2006/relationships/hyperlink" Target="https://ru.wikipedia.org/w/index.php?title=%D0%9F%D1%80%D0%BE%D1%82%D0%BE%D0%BA%D0%BE%D0%BB_(%D1%82%D0%B5%D0%BB%D0%B5%D0%BA%D0%BE%D0%BC%D0%BC%D1%83%D0%BD%D0%B8%D0%BA%D0%B0%D1%86%D0%B8%D0%B8)&amp;action=edit&amp;redlink=1" TargetMode="External"/><Relationship Id="rId28" Type="http://schemas.openxmlformats.org/officeDocument/2006/relationships/hyperlink" Target="https://ru.wikipedia.org/wiki/%D0%A1%D0%BE%D1%86%D0%B8%D0%BE%D0%BB%D0%BE%D0%B3%D0%B8%D1%8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u.wikipedia.org/wiki/USB-%D1%84%D0%BB%D0%B5%D1%88-%D0%BD%D0%B0%D0%BA%D0%BE%D0%BF%D0%B8%D1%82%D0%B5%D0%BB%D1%8C" TargetMode="External"/><Relationship Id="rId19" Type="http://schemas.openxmlformats.org/officeDocument/2006/relationships/hyperlink" Target="https://ru.wikipedia.org/wiki/%D0%98%D0%BD%D1%84%D0%BE%D1%80%D0%BC%D0%B0%D1%86%D0%B8%D0%BE%D0%BD%D0%BD%D1%8B%D0%B5_%D1%82%D0%B5%D1%85%D0%BD%D0%BE%D0%BB%D0%BE%D0%B3%D0%B8%D0%B8" TargetMode="External"/><Relationship Id="rId31" Type="http://schemas.openxmlformats.org/officeDocument/2006/relationships/hyperlink" Target="https://ru.wikipedia.org/wiki/VoI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u.wikipedia.org/wiki/%D0%92%D0%B5%D0%B1-%D1%81%D0%B5%D1%80%D0%B2%D0%B5%D1%80" TargetMode="External"/><Relationship Id="rId22" Type="http://schemas.openxmlformats.org/officeDocument/2006/relationships/hyperlink" Target="https://ru.wikipedia.org/wiki/IP" TargetMode="External"/><Relationship Id="rId27" Type="http://schemas.openxmlformats.org/officeDocument/2006/relationships/hyperlink" Target="https://ru.wikipedia.org/wiki/%D0%A6%D0%B8%D1%84%D1%80%D0%BE%D0%B2%D0%BE%D0%B9_%D1%81%D0%B8%D0%B3%D0%BD%D0%B0%D0%BB" TargetMode="External"/><Relationship Id="rId30" Type="http://schemas.openxmlformats.org/officeDocument/2006/relationships/hyperlink" Target="https://ru.wikipedia.org/wiki/%D0%98%D0%BD%D1%82%D0%B5%D1%80%D0%BD%D0%B5%D1%8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5EC5B-20CF-4E9C-9544-45AE9D4A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6197</Words>
  <Characters>35324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ФП НСО</Company>
  <LinksUpToDate>false</LinksUpToDate>
  <CharactersWithSpaces>41439</CharactersWithSpaces>
  <SharedDoc>false</SharedDoc>
  <HLinks>
    <vt:vector size="138" baseType="variant">
      <vt:variant>
        <vt:i4>2687100</vt:i4>
      </vt:variant>
      <vt:variant>
        <vt:i4>66</vt:i4>
      </vt:variant>
      <vt:variant>
        <vt:i4>0</vt:i4>
      </vt:variant>
      <vt:variant>
        <vt:i4>5</vt:i4>
      </vt:variant>
      <vt:variant>
        <vt:lpwstr>https://ru.wikipedia.org/wiki/VoIP</vt:lpwstr>
      </vt:variant>
      <vt:variant>
        <vt:lpwstr/>
      </vt:variant>
      <vt:variant>
        <vt:i4>4063331</vt:i4>
      </vt:variant>
      <vt:variant>
        <vt:i4>63</vt:i4>
      </vt:variant>
      <vt:variant>
        <vt:i4>0</vt:i4>
      </vt:variant>
      <vt:variant>
        <vt:i4>5</vt:i4>
      </vt:variant>
      <vt:variant>
        <vt:lpwstr>https://ru.wikipedia.org/wiki/%D0%98%D0%BD%D1%82%D0%B5%D1%80%D0%BD%D0%B5%D1%82</vt:lpwstr>
      </vt:variant>
      <vt:variant>
        <vt:lpwstr/>
      </vt:variant>
      <vt:variant>
        <vt:i4>7143469</vt:i4>
      </vt:variant>
      <vt:variant>
        <vt:i4>60</vt:i4>
      </vt:variant>
      <vt:variant>
        <vt:i4>0</vt:i4>
      </vt:variant>
      <vt:variant>
        <vt:i4>5</vt:i4>
      </vt:variant>
      <vt:variant>
        <vt:lpwstr>https://ru.wikipedia.org/wiki/%D0%92%D0%B5%D0%B1-%D0%BA%D0%BE%D0%BD%D1%84%D0%B5%D1%80%D0%B5%D0%BD%D1%86%D0%B8%D0%B8</vt:lpwstr>
      </vt:variant>
      <vt:variant>
        <vt:lpwstr/>
      </vt:variant>
      <vt:variant>
        <vt:i4>7667727</vt:i4>
      </vt:variant>
      <vt:variant>
        <vt:i4>57</vt:i4>
      </vt:variant>
      <vt:variant>
        <vt:i4>0</vt:i4>
      </vt:variant>
      <vt:variant>
        <vt:i4>5</vt:i4>
      </vt:variant>
      <vt:variant>
        <vt:lpwstr>http://portal.tpu.ru:7777/dite-media/webinar/about_webinar/AdobeConnect</vt:lpwstr>
      </vt:variant>
      <vt:variant>
        <vt:lpwstr/>
      </vt:variant>
      <vt:variant>
        <vt:i4>6488160</vt:i4>
      </vt:variant>
      <vt:variant>
        <vt:i4>54</vt:i4>
      </vt:variant>
      <vt:variant>
        <vt:i4>0</vt:i4>
      </vt:variant>
      <vt:variant>
        <vt:i4>5</vt:i4>
      </vt:variant>
      <vt:variant>
        <vt:lpwstr>https://ru.wikipedia.org/wiki/%D0%A1%D0%BE%D1%86%D0%B8%D0%BE%D0%BB%D0%BE%D0%B3%D0%B8%D1%8F</vt:lpwstr>
      </vt:variant>
      <vt:variant>
        <vt:lpwstr/>
      </vt:variant>
      <vt:variant>
        <vt:i4>7077969</vt:i4>
      </vt:variant>
      <vt:variant>
        <vt:i4>51</vt:i4>
      </vt:variant>
      <vt:variant>
        <vt:i4>0</vt:i4>
      </vt:variant>
      <vt:variant>
        <vt:i4>5</vt:i4>
      </vt:variant>
      <vt:variant>
        <vt:lpwstr>https://ru.wikipedia.org/wiki/%D0%A6%D0%B8%D1%84%D1%80%D0%BE%D0%B2%D0%BE%D0%B9_%D1%81%D0%B8%D0%B3%D0%BD%D0%B0%D0%BB</vt:lpwstr>
      </vt:variant>
      <vt:variant>
        <vt:lpwstr/>
      </vt:variant>
      <vt:variant>
        <vt:i4>4063331</vt:i4>
      </vt:variant>
      <vt:variant>
        <vt:i4>48</vt:i4>
      </vt:variant>
      <vt:variant>
        <vt:i4>0</vt:i4>
      </vt:variant>
      <vt:variant>
        <vt:i4>5</vt:i4>
      </vt:variant>
      <vt:variant>
        <vt:lpwstr>https://ru.wikipedia.org/wiki/%D0%98%D0%BD%D1%82%D0%B5%D1%80%D0%BD%D0%B5%D1%82</vt:lpwstr>
      </vt:variant>
      <vt:variant>
        <vt:lpwstr/>
      </vt:variant>
      <vt:variant>
        <vt:i4>6881379</vt:i4>
      </vt:variant>
      <vt:variant>
        <vt:i4>45</vt:i4>
      </vt:variant>
      <vt:variant>
        <vt:i4>0</vt:i4>
      </vt:variant>
      <vt:variant>
        <vt:i4>5</vt:i4>
      </vt:variant>
      <vt:variant>
        <vt:lpwstr>https://ru.wikipedia.org/wiki/%D0%92%D0%B8%D0%B4%D0%B5%D0%BE%D1%81%D0%B2%D1%8F%D0%B7%D1%8C</vt:lpwstr>
      </vt:variant>
      <vt:variant>
        <vt:lpwstr/>
      </vt:variant>
      <vt:variant>
        <vt:i4>4194345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https://ru.wikipedia.org/wiki/%D0%A2%D0%B5%D0%BB%D0%B5%D1%84%D0%BE%D0%BD%D0%BD%D1%8B%D0%B9_%D0%BD%D0%BE%D0%BC%D0%B5%D1%80</vt:lpwstr>
      </vt:variant>
      <vt:variant>
        <vt:lpwstr/>
      </vt:variant>
      <vt:variant>
        <vt:i4>6684738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https://ru.wikipedia.org/w/index.php?title=%D0%9F%D1%80%D0%BE%D1%82%D0%BE%D0%BA%D0%BE%D0%BB_(%D1%82%D0%B5%D0%BB%D0%B5%D0%BA%D0%BE%D0%BC%D0%BC%D1%83%D0%BD%D0%B8%D0%BA%D0%B0%D1%86%D0%B8%D0%B8)&amp;action=edit&amp;redlink=1</vt:lpwstr>
      </vt:variant>
      <vt:variant>
        <vt:lpwstr/>
      </vt:variant>
      <vt:variant>
        <vt:i4>4587530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https://ru.wikipedia.org/wiki/IP</vt:lpwstr>
      </vt:variant>
      <vt:variant>
        <vt:lpwstr/>
      </vt:variant>
      <vt:variant>
        <vt:i4>2359407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https://ru.wikipedia.org/wiki/Bluetooth</vt:lpwstr>
      </vt:variant>
      <vt:variant>
        <vt:lpwstr/>
      </vt:variant>
      <vt:variant>
        <vt:i4>6946912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https://ru.wikipedia.org/wiki/%D0%A0%D0%B0%D0%B4%D0%B8%D0%BE%D0%B8%D0%B7%D0%BB%D1%83%D1%87%D0%B5%D0%BD%D0%B8%D0%B5</vt:lpwstr>
      </vt:variant>
      <vt:variant>
        <vt:lpwstr/>
      </vt:variant>
      <vt:variant>
        <vt:i4>6553688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https://ru.wikipedia.org/wiki/%D0%98%D0%BD%D1%84%D0%BE%D1%80%D0%BC%D0%B0%D1%86%D0%B8%D0%BE%D0%BD%D0%BD%D1%8B%D0%B5_%D1%82%D0%B5%D1%85%D0%BD%D0%BE%D0%BB%D0%BE%D0%B3%D0%B8%D0%B8</vt:lpwstr>
      </vt:variant>
      <vt:variant>
        <vt:lpwstr/>
      </vt:variant>
      <vt:variant>
        <vt:i4>4653076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https://ru.wikipedia.org/wiki/%D0%91%D1%80%D0%B0%D1%83%D0%B7%D0%B5%D1%80</vt:lpwstr>
      </vt:variant>
      <vt:variant>
        <vt:lpwstr/>
      </vt:variant>
      <vt:variant>
        <vt:i4>4259930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https://ru.wikipedia.org/wiki/%D0%92%D0%B5%D0%B1-%D1%81%D0%B0%D0%B9%D1%82</vt:lpwstr>
      </vt:variant>
      <vt:variant>
        <vt:lpwstr/>
      </vt:variant>
      <vt:variant>
        <vt:i4>1704017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https://ru.wikipedia.org/wiki/%D0%92%D0%B5%D0%B1-%D1%81%D0%B5%D1%80%D0%B2%D0%B5%D1%80</vt:lpwstr>
      </vt:variant>
      <vt:variant>
        <vt:lpwstr/>
      </vt:variant>
      <vt:variant>
        <vt:i4>4259851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https://ru.wikipedia.org/wiki/%D0%92%D0%B5%D0%B1-%D1%81%D1%82%D1%80%D0%B0%D0%BD%D0%B8%D1%86%D0%B0</vt:lpwstr>
      </vt:variant>
      <vt:variant>
        <vt:lpwstr/>
      </vt:variant>
      <vt:variant>
        <vt:i4>1704017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https://ru.wikipedia.org/wiki/%D0%92%D0%B5%D0%B1-%D1%81%D0%B5%D1%80%D0%B2%D0%B5%D1%80</vt:lpwstr>
      </vt:variant>
      <vt:variant>
        <vt:lpwstr/>
      </vt:variant>
      <vt:variant>
        <vt:i4>3670074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https://ru.wikipedia.org/wiki/%D0%9F%D1%80%D0%BE%D1%82%D0%BE%D0%BA%D0%BE%D0%BB_%D0%BF%D0%B5%D1%80%D0%B5%D0%B4%D0%B0%D1%87%D0%B8_%D0%B4%D0%B0%D0%BD%D0%BD%D1%8B%D1%85</vt:lpwstr>
      </vt:variant>
      <vt:variant>
        <vt:lpwstr/>
      </vt:variant>
      <vt:variant>
        <vt:i4>7274497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https://ru.wikipedia.org/wiki/%D0%92%D1%81%D0%B5%D0%BC%D0%B8%D1%80%D0%BD%D0%B0%D1%8F_%D0%BF%D0%B0%D1%83%D1%82%D0%B8%D0%BD%D0%B0</vt:lpwstr>
      </vt:variant>
      <vt:variant>
        <vt:lpwstr/>
      </vt:variant>
      <vt:variant>
        <vt:i4>7274506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https://ru.wikipedia.org/wiki/%D0%9A%D0%BE%D0%BC%D0%BF%D1%8C%D1%8E%D1%82%D0%B5%D1%80%D0%BD%D0%B0%D1%8F_%D1%81%D0%B5%D1%82%D1%8C</vt:lpwstr>
      </vt:variant>
      <vt:variant>
        <vt:lpwstr/>
      </vt:variant>
      <vt:variant>
        <vt:i4>3342386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https://ru.wikipedia.org/wiki/USB-%D1%84%D0%BB%D0%B5%D1%88-%D0%BD%D0%B0%D0%BA%D0%BE%D0%BF%D0%B8%D1%82%D0%B5%D0%BB%D1%8C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Орг. отдел</dc:creator>
  <cp:lastModifiedBy>манаева ира</cp:lastModifiedBy>
  <cp:revision>7</cp:revision>
  <cp:lastPrinted>2015-01-18T09:58:00Z</cp:lastPrinted>
  <dcterms:created xsi:type="dcterms:W3CDTF">2015-02-02T06:45:00Z</dcterms:created>
  <dcterms:modified xsi:type="dcterms:W3CDTF">2016-03-16T13:08:00Z</dcterms:modified>
</cp:coreProperties>
</file>