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55" w:rsidRDefault="007F1855" w:rsidP="00A2317F">
      <w:pPr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</w:rPr>
      </w:pPr>
      <w:r w:rsidRPr="00F2368F">
        <w:rPr>
          <w:rFonts w:ascii="Cambria" w:hAnsi="Cambria" w:cs="Cambria"/>
          <w:b/>
          <w:bCs/>
          <w:sz w:val="40"/>
          <w:szCs w:val="40"/>
        </w:rPr>
        <w:t>Пошагов</w:t>
      </w:r>
      <w:r>
        <w:rPr>
          <w:rFonts w:ascii="Cambria" w:hAnsi="Cambria" w:cs="Cambria"/>
          <w:b/>
          <w:bCs/>
          <w:sz w:val="40"/>
          <w:szCs w:val="40"/>
        </w:rPr>
        <w:t>ые действия</w:t>
      </w:r>
      <w:r w:rsidRPr="00F2368F">
        <w:rPr>
          <w:rFonts w:ascii="Cambria" w:hAnsi="Cambria" w:cs="Cambria"/>
          <w:b/>
          <w:bCs/>
          <w:sz w:val="40"/>
          <w:szCs w:val="40"/>
        </w:rPr>
        <w:t xml:space="preserve"> </w:t>
      </w:r>
    </w:p>
    <w:p w:rsidR="007F1855" w:rsidRPr="0036438B" w:rsidRDefault="007F1855" w:rsidP="0036438B">
      <w:pPr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</w:rPr>
      </w:pPr>
      <w:r>
        <w:rPr>
          <w:rFonts w:ascii="Cambria" w:hAnsi="Cambria" w:cs="Cambria"/>
          <w:b/>
          <w:bCs/>
          <w:sz w:val="40"/>
          <w:szCs w:val="40"/>
        </w:rPr>
        <w:t xml:space="preserve">руководителя образовательной организации </w:t>
      </w:r>
    </w:p>
    <w:p w:rsidR="007F1855" w:rsidRDefault="007F1855" w:rsidP="00A2317F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F85FE0">
        <w:rPr>
          <w:rFonts w:ascii="Cambria" w:hAnsi="Cambria" w:cs="Cambria"/>
          <w:b/>
          <w:bCs/>
          <w:sz w:val="28"/>
          <w:szCs w:val="28"/>
        </w:rPr>
        <w:t>при разработке и утверждении инструкций по охране труда и других локальных нормативных документов по охране труда</w:t>
      </w:r>
    </w:p>
    <w:p w:rsidR="007F1855" w:rsidRDefault="007F1855" w:rsidP="000328CE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F1855" w:rsidRPr="00304D3A" w:rsidRDefault="007F1855" w:rsidP="000328CE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D3A">
        <w:rPr>
          <w:rFonts w:ascii="Times New Roman" w:hAnsi="Times New Roman" w:cs="Times New Roman"/>
          <w:i/>
          <w:iCs/>
          <w:sz w:val="28"/>
          <w:szCs w:val="28"/>
        </w:rPr>
        <w:t>Порядок разработки, согласования, утверждения, проверки и пересмотра инструкций, их регистрации и учета  установлен  постановлением Министерства труда и социального развития РФ от 17.02.2002г. №80 «Об утверждении Методических рекомендаций по разработке государственных нормативных требований охраны труда».</w:t>
      </w:r>
    </w:p>
    <w:p w:rsidR="007F1855" w:rsidRPr="00304D3A" w:rsidRDefault="007F1855" w:rsidP="000328CE">
      <w:pPr>
        <w:spacing w:after="0" w:line="21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04D3A">
        <w:rPr>
          <w:i/>
          <w:iCs/>
          <w:sz w:val="28"/>
          <w:szCs w:val="28"/>
        </w:rPr>
        <w:t>Инструкции разрабатываются на основе Отраслевых типовых инструкций по охране труда, разработанных Минобрнаукой России по согласованию с ЦС Профсоюза, требований ГОСТов, Правил  и других  нормативных актов по охране труда, с учетом конкретных условий труда на рабочих местах в образовательном учреждении.</w:t>
      </w:r>
    </w:p>
    <w:p w:rsidR="007F1855" w:rsidRPr="00304D3A" w:rsidRDefault="007F1855" w:rsidP="000328CE">
      <w:pPr>
        <w:spacing w:after="0" w:line="216" w:lineRule="auto"/>
        <w:ind w:firstLine="709"/>
        <w:jc w:val="both"/>
        <w:rPr>
          <w:i/>
          <w:iCs/>
          <w:sz w:val="28"/>
          <w:szCs w:val="28"/>
        </w:rPr>
      </w:pPr>
      <w:r w:rsidRPr="00304D3A">
        <w:rPr>
          <w:i/>
          <w:iCs/>
          <w:sz w:val="28"/>
          <w:szCs w:val="28"/>
        </w:rPr>
        <w:t>Инструкции в образовательно</w:t>
      </w:r>
      <w:r>
        <w:rPr>
          <w:i/>
          <w:iCs/>
          <w:sz w:val="28"/>
          <w:szCs w:val="28"/>
        </w:rPr>
        <w:t>й</w:t>
      </w:r>
      <w:r w:rsidRPr="00304D3A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организации</w:t>
      </w:r>
      <w:r w:rsidRPr="00304D3A">
        <w:rPr>
          <w:i/>
          <w:iCs/>
          <w:sz w:val="28"/>
          <w:szCs w:val="28"/>
        </w:rPr>
        <w:t xml:space="preserve"> должны разрабатываться:</w:t>
      </w:r>
    </w:p>
    <w:p w:rsidR="007F1855" w:rsidRPr="00304D3A" w:rsidRDefault="007F1855" w:rsidP="000328CE">
      <w:pPr>
        <w:spacing w:after="0" w:line="216" w:lineRule="auto"/>
        <w:ind w:firstLine="709"/>
        <w:jc w:val="both"/>
        <w:rPr>
          <w:i/>
          <w:iCs/>
          <w:sz w:val="28"/>
          <w:szCs w:val="28"/>
        </w:rPr>
      </w:pPr>
      <w:r w:rsidRPr="00304D3A">
        <w:rPr>
          <w:i/>
          <w:iCs/>
          <w:sz w:val="28"/>
          <w:szCs w:val="28"/>
        </w:rPr>
        <w:t xml:space="preserve">- для работников </w:t>
      </w:r>
      <w:r w:rsidRPr="00304D3A">
        <w:rPr>
          <w:i/>
          <w:iCs/>
          <w:sz w:val="28"/>
          <w:szCs w:val="28"/>
          <w:u w:val="single"/>
        </w:rPr>
        <w:t>отдельных профессий и должностей</w:t>
      </w:r>
      <w:r w:rsidRPr="00304D3A">
        <w:rPr>
          <w:i/>
          <w:iCs/>
          <w:sz w:val="28"/>
          <w:szCs w:val="28"/>
        </w:rPr>
        <w:t xml:space="preserve"> (учителей,  воспитателей, лаборантов, слесарей и др.);</w:t>
      </w:r>
    </w:p>
    <w:p w:rsidR="007F1855" w:rsidRPr="00304D3A" w:rsidRDefault="007F1855" w:rsidP="000328CE">
      <w:pPr>
        <w:spacing w:after="0" w:line="216" w:lineRule="auto"/>
        <w:ind w:firstLine="709"/>
        <w:jc w:val="both"/>
        <w:rPr>
          <w:i/>
          <w:iCs/>
          <w:sz w:val="28"/>
          <w:szCs w:val="28"/>
        </w:rPr>
      </w:pPr>
      <w:r w:rsidRPr="00304D3A">
        <w:rPr>
          <w:i/>
          <w:iCs/>
          <w:sz w:val="28"/>
          <w:szCs w:val="28"/>
        </w:rPr>
        <w:t xml:space="preserve">- на </w:t>
      </w:r>
      <w:r w:rsidRPr="00304D3A">
        <w:rPr>
          <w:i/>
          <w:iCs/>
          <w:sz w:val="28"/>
          <w:szCs w:val="28"/>
          <w:u w:val="single"/>
        </w:rPr>
        <w:t>отдельные виды работ</w:t>
      </w:r>
      <w:r w:rsidRPr="00304D3A">
        <w:rPr>
          <w:i/>
          <w:iCs/>
          <w:sz w:val="28"/>
          <w:szCs w:val="28"/>
        </w:rPr>
        <w:t xml:space="preserve"> (при проведении занятий в кабинетах, спортивных залах, мастерских, использования технических средств обучения, на ремонтных работах и т.д.).     </w:t>
      </w:r>
    </w:p>
    <w:p w:rsidR="007F1855" w:rsidRPr="00813849" w:rsidRDefault="007F1855" w:rsidP="000328CE">
      <w:pPr>
        <w:spacing w:after="0" w:line="216" w:lineRule="auto"/>
        <w:ind w:firstLine="709"/>
        <w:jc w:val="both"/>
        <w:rPr>
          <w:sz w:val="28"/>
          <w:szCs w:val="28"/>
        </w:rPr>
      </w:pPr>
    </w:p>
    <w:p w:rsidR="007F1855" w:rsidRPr="000B3A83" w:rsidRDefault="007F1855" w:rsidP="000B3A83">
      <w:pPr>
        <w:spacing w:after="0" w:line="216" w:lineRule="auto"/>
        <w:ind w:left="720"/>
        <w:outlineLvl w:val="0"/>
        <w:rPr>
          <w:b/>
          <w:bCs/>
          <w:sz w:val="28"/>
          <w:szCs w:val="28"/>
          <w:u w:val="single"/>
        </w:rPr>
      </w:pPr>
      <w:r w:rsidRPr="000B3A83">
        <w:rPr>
          <w:b/>
          <w:bCs/>
          <w:sz w:val="28"/>
          <w:szCs w:val="28"/>
          <w:u w:val="single"/>
        </w:rPr>
        <w:t>Первый шаг</w:t>
      </w:r>
    </w:p>
    <w:p w:rsidR="007F1855" w:rsidRPr="00813849" w:rsidRDefault="007F1855" w:rsidP="000B3A8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разработкой и утверждением </w:t>
      </w:r>
      <w:r w:rsidRPr="00813849">
        <w:rPr>
          <w:sz w:val="28"/>
          <w:szCs w:val="28"/>
        </w:rPr>
        <w:t xml:space="preserve">инструкций </w:t>
      </w:r>
      <w:r>
        <w:rPr>
          <w:sz w:val="28"/>
          <w:szCs w:val="28"/>
        </w:rPr>
        <w:t>по охране труда р</w:t>
      </w:r>
      <w:r w:rsidRPr="00813849">
        <w:rPr>
          <w:sz w:val="28"/>
          <w:szCs w:val="28"/>
        </w:rPr>
        <w:t>уководитель образовательно</w:t>
      </w:r>
      <w:r>
        <w:rPr>
          <w:sz w:val="28"/>
          <w:szCs w:val="28"/>
        </w:rPr>
        <w:t>й</w:t>
      </w:r>
      <w:r w:rsidRPr="0081384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должен предварительно провести</w:t>
      </w:r>
      <w:r w:rsidRPr="00813849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813849">
        <w:rPr>
          <w:sz w:val="28"/>
          <w:szCs w:val="28"/>
        </w:rPr>
        <w:t xml:space="preserve"> с профсоюзным комитетом</w:t>
      </w:r>
      <w:r>
        <w:rPr>
          <w:sz w:val="28"/>
          <w:szCs w:val="28"/>
        </w:rPr>
        <w:t>,</w:t>
      </w:r>
      <w:r w:rsidRPr="00813849">
        <w:rPr>
          <w:sz w:val="28"/>
          <w:szCs w:val="28"/>
        </w:rPr>
        <w:t xml:space="preserve"> специалистом по охране труда, а в случае необходимости – с должностными лицами</w:t>
      </w:r>
      <w:r>
        <w:rPr>
          <w:sz w:val="28"/>
          <w:szCs w:val="28"/>
        </w:rPr>
        <w:t>,</w:t>
      </w:r>
      <w:r w:rsidRPr="00813849">
        <w:rPr>
          <w:sz w:val="28"/>
          <w:szCs w:val="28"/>
        </w:rPr>
        <w:t xml:space="preserve"> осуществляющими надзор и контроль за безопасным проведением работ (</w:t>
      </w:r>
      <w:r>
        <w:rPr>
          <w:sz w:val="28"/>
          <w:szCs w:val="28"/>
        </w:rPr>
        <w:t>Роспотребнадзор</w:t>
      </w:r>
      <w:r w:rsidRPr="008138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МЧС, </w:t>
      </w:r>
      <w:r w:rsidRPr="00813849">
        <w:rPr>
          <w:sz w:val="28"/>
          <w:szCs w:val="28"/>
        </w:rPr>
        <w:t>Ростехнадзор и др.)</w:t>
      </w:r>
      <w:r>
        <w:rPr>
          <w:sz w:val="28"/>
          <w:szCs w:val="28"/>
        </w:rPr>
        <w:t xml:space="preserve">, по характеру и виду работ, по которым необходимо разработать и согласовать инструкции по охране труда. </w:t>
      </w:r>
    </w:p>
    <w:p w:rsidR="007F1855" w:rsidRPr="000B3A83" w:rsidRDefault="007F1855" w:rsidP="0083034C">
      <w:pPr>
        <w:spacing w:after="0" w:line="216" w:lineRule="auto"/>
        <w:ind w:left="720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Второй</w:t>
      </w:r>
      <w:r w:rsidRPr="000B3A83">
        <w:rPr>
          <w:b/>
          <w:bCs/>
          <w:sz w:val="28"/>
          <w:szCs w:val="28"/>
          <w:u w:val="single"/>
        </w:rPr>
        <w:t xml:space="preserve"> шаг</w:t>
      </w:r>
    </w:p>
    <w:p w:rsidR="007F1855" w:rsidRPr="00813849" w:rsidRDefault="007F1855" w:rsidP="000B3A83">
      <w:pPr>
        <w:spacing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Инструкция</w:t>
      </w:r>
      <w:r>
        <w:rPr>
          <w:sz w:val="28"/>
          <w:szCs w:val="28"/>
        </w:rPr>
        <w:t xml:space="preserve"> по охране труда</w:t>
      </w:r>
      <w:r w:rsidRPr="00813849">
        <w:rPr>
          <w:sz w:val="28"/>
          <w:szCs w:val="28"/>
        </w:rPr>
        <w:t xml:space="preserve"> утверждается руководителем </w:t>
      </w:r>
      <w:r>
        <w:rPr>
          <w:sz w:val="28"/>
          <w:szCs w:val="28"/>
        </w:rPr>
        <w:t>образовательной организации</w:t>
      </w:r>
      <w:r w:rsidRPr="00813849">
        <w:rPr>
          <w:sz w:val="28"/>
          <w:szCs w:val="28"/>
        </w:rPr>
        <w:t xml:space="preserve"> (с указанием его должности, фамилии, инициалов и даты утверждения) и согласовывается профсоюзным комитетом (с указанием номера протокола и даты заседания профкома по обсуждению данной инструкции). Примерный вид титульного листа инструкции</w:t>
      </w:r>
      <w:r>
        <w:rPr>
          <w:sz w:val="28"/>
          <w:szCs w:val="28"/>
        </w:rPr>
        <w:t xml:space="preserve"> по охране труда (п</w:t>
      </w:r>
      <w:r w:rsidRPr="00813849">
        <w:rPr>
          <w:sz w:val="28"/>
          <w:szCs w:val="28"/>
        </w:rPr>
        <w:t>риложение 1</w:t>
      </w:r>
      <w:r>
        <w:rPr>
          <w:sz w:val="28"/>
          <w:szCs w:val="28"/>
        </w:rPr>
        <w:t>)</w:t>
      </w:r>
      <w:r w:rsidRPr="00813849">
        <w:rPr>
          <w:sz w:val="28"/>
          <w:szCs w:val="28"/>
        </w:rPr>
        <w:t xml:space="preserve">. </w:t>
      </w:r>
    </w:p>
    <w:p w:rsidR="007F1855" w:rsidRPr="00675151" w:rsidRDefault="007F1855" w:rsidP="00675151">
      <w:pPr>
        <w:spacing w:after="0" w:line="216" w:lineRule="auto"/>
        <w:ind w:left="720"/>
        <w:outlineLvl w:val="0"/>
        <w:rPr>
          <w:b/>
          <w:bCs/>
          <w:sz w:val="28"/>
          <w:szCs w:val="28"/>
          <w:u w:val="single"/>
        </w:rPr>
      </w:pPr>
      <w:r w:rsidRPr="00675151">
        <w:rPr>
          <w:b/>
          <w:bCs/>
          <w:sz w:val="28"/>
          <w:szCs w:val="28"/>
          <w:u w:val="single"/>
        </w:rPr>
        <w:t>Третий шаг</w:t>
      </w:r>
    </w:p>
    <w:p w:rsidR="007F1855" w:rsidRPr="00813849" w:rsidRDefault="007F1855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Каждой инструкции должно быть присвоено наименование и номер ее регистрации. В наименовании следует кратко указать, для какой профессии, должности или вида работ она предназначена.</w:t>
      </w:r>
    </w:p>
    <w:p w:rsidR="007F1855" w:rsidRPr="00813849" w:rsidRDefault="007F1855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Инструкция составляется в трех экземплярах и выдается под расписку  исполнителю и его непосредственному руководителю. Оригинал инструкции находится у  руководителя образовательного учреждения.</w:t>
      </w:r>
    </w:p>
    <w:p w:rsidR="007F1855" w:rsidRPr="00813849" w:rsidRDefault="007F1855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Инструкции для учащихся разрабатываются по каждому предмету, другим видам обучения и занятий, при изучении или  проведении  которых на них могут воздействовать опасные, вредные факторы.</w:t>
      </w:r>
    </w:p>
    <w:p w:rsidR="007F1855" w:rsidRDefault="007F1855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Инструкции не должны включать требования, противоречащие законодательным и иным нормативно-правовым актам, действующим в системе образования. </w:t>
      </w:r>
    </w:p>
    <w:p w:rsidR="007F1855" w:rsidRPr="00813849" w:rsidRDefault="007F1855" w:rsidP="000328CE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Содержание инструкций для работников отдельных профессий,  должностей и на отдельные виды работ должны содержать следующие разделы:</w:t>
      </w:r>
    </w:p>
    <w:p w:rsidR="007F1855" w:rsidRPr="00813849" w:rsidRDefault="007F1855" w:rsidP="000328CE">
      <w:pPr>
        <w:numPr>
          <w:ilvl w:val="0"/>
          <w:numId w:val="2"/>
        </w:numPr>
        <w:spacing w:after="0" w:line="216" w:lineRule="auto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Общие требования охраны труда</w:t>
      </w:r>
    </w:p>
    <w:p w:rsidR="007F1855" w:rsidRPr="00813849" w:rsidRDefault="007F1855" w:rsidP="000328CE">
      <w:pPr>
        <w:numPr>
          <w:ilvl w:val="0"/>
          <w:numId w:val="2"/>
        </w:numPr>
        <w:spacing w:after="0" w:line="216" w:lineRule="auto"/>
        <w:jc w:val="both"/>
        <w:rPr>
          <w:i/>
          <w:iCs/>
          <w:sz w:val="28"/>
          <w:szCs w:val="28"/>
        </w:rPr>
      </w:pPr>
      <w:r w:rsidRPr="00813849">
        <w:rPr>
          <w:sz w:val="28"/>
          <w:szCs w:val="28"/>
        </w:rPr>
        <w:t>Требования по охране труда перед началом работ</w:t>
      </w:r>
    </w:p>
    <w:p w:rsidR="007F1855" w:rsidRPr="00813849" w:rsidRDefault="007F1855" w:rsidP="000328CE">
      <w:pPr>
        <w:numPr>
          <w:ilvl w:val="0"/>
          <w:numId w:val="2"/>
        </w:numPr>
        <w:spacing w:after="0" w:line="216" w:lineRule="auto"/>
        <w:jc w:val="both"/>
        <w:rPr>
          <w:i/>
          <w:iCs/>
          <w:sz w:val="28"/>
          <w:szCs w:val="28"/>
        </w:rPr>
      </w:pPr>
      <w:r w:rsidRPr="00813849">
        <w:rPr>
          <w:sz w:val="28"/>
          <w:szCs w:val="28"/>
        </w:rPr>
        <w:t>Требования по охране труда во время работы</w:t>
      </w:r>
    </w:p>
    <w:p w:rsidR="007F1855" w:rsidRPr="00813849" w:rsidRDefault="007F1855" w:rsidP="000328CE">
      <w:pPr>
        <w:numPr>
          <w:ilvl w:val="0"/>
          <w:numId w:val="2"/>
        </w:numPr>
        <w:spacing w:after="0" w:line="216" w:lineRule="auto"/>
        <w:jc w:val="both"/>
        <w:rPr>
          <w:i/>
          <w:iCs/>
          <w:sz w:val="28"/>
          <w:szCs w:val="28"/>
        </w:rPr>
      </w:pPr>
      <w:r w:rsidRPr="00813849">
        <w:rPr>
          <w:sz w:val="28"/>
          <w:szCs w:val="28"/>
        </w:rPr>
        <w:t>Требования охраны труда в аварийных ситуациях</w:t>
      </w:r>
    </w:p>
    <w:p w:rsidR="007F1855" w:rsidRPr="00813849" w:rsidRDefault="007F1855" w:rsidP="000328CE">
      <w:pPr>
        <w:numPr>
          <w:ilvl w:val="0"/>
          <w:numId w:val="2"/>
        </w:numPr>
        <w:spacing w:after="0" w:line="216" w:lineRule="auto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Требования по охране труда по окончании работ </w:t>
      </w:r>
    </w:p>
    <w:p w:rsidR="007F1855" w:rsidRPr="00813849" w:rsidRDefault="007F1855" w:rsidP="00C20C35">
      <w:pPr>
        <w:spacing w:after="0" w:line="216" w:lineRule="auto"/>
        <w:ind w:firstLine="709"/>
        <w:rPr>
          <w:sz w:val="28"/>
          <w:szCs w:val="28"/>
        </w:rPr>
      </w:pPr>
      <w:r w:rsidRPr="00813849">
        <w:rPr>
          <w:sz w:val="28"/>
          <w:szCs w:val="28"/>
        </w:rPr>
        <w:t>Текст инструкций должен быть кратким, четким</w:t>
      </w:r>
      <w:r>
        <w:rPr>
          <w:sz w:val="28"/>
          <w:szCs w:val="28"/>
        </w:rPr>
        <w:t>, исключающий</w:t>
      </w:r>
      <w:r w:rsidRPr="00813849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ое</w:t>
      </w:r>
      <w:r w:rsidRPr="00813849">
        <w:rPr>
          <w:sz w:val="28"/>
          <w:szCs w:val="28"/>
        </w:rPr>
        <w:t xml:space="preserve"> толковани</w:t>
      </w:r>
      <w:r>
        <w:rPr>
          <w:sz w:val="28"/>
          <w:szCs w:val="28"/>
        </w:rPr>
        <w:t>е</w:t>
      </w:r>
      <w:r w:rsidRPr="00813849">
        <w:rPr>
          <w:sz w:val="28"/>
          <w:szCs w:val="28"/>
        </w:rPr>
        <w:t>.</w:t>
      </w:r>
    </w:p>
    <w:p w:rsidR="007F1855" w:rsidRPr="00813849" w:rsidRDefault="007F1855" w:rsidP="00C20C35">
      <w:pPr>
        <w:spacing w:after="0" w:line="216" w:lineRule="auto"/>
        <w:ind w:firstLine="709"/>
        <w:rPr>
          <w:sz w:val="28"/>
          <w:szCs w:val="28"/>
        </w:rPr>
      </w:pPr>
      <w:r w:rsidRPr="00813849">
        <w:rPr>
          <w:sz w:val="28"/>
          <w:szCs w:val="28"/>
        </w:rPr>
        <w:t>Термины, применяемые в инструкциях, должны соответствовать терминологии, принятой в соответствующих законодательных актах</w:t>
      </w:r>
      <w:r>
        <w:rPr>
          <w:sz w:val="28"/>
          <w:szCs w:val="28"/>
        </w:rPr>
        <w:t>.</w:t>
      </w:r>
      <w:r w:rsidRPr="00813849">
        <w:rPr>
          <w:sz w:val="28"/>
          <w:szCs w:val="28"/>
        </w:rPr>
        <w:t xml:space="preserve"> </w:t>
      </w:r>
    </w:p>
    <w:p w:rsidR="007F1855" w:rsidRPr="00675151" w:rsidRDefault="007F1855" w:rsidP="00C20C35">
      <w:pPr>
        <w:spacing w:after="0" w:line="216" w:lineRule="auto"/>
        <w:ind w:left="720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Четвертый</w:t>
      </w:r>
      <w:r w:rsidRPr="00675151">
        <w:rPr>
          <w:b/>
          <w:bCs/>
          <w:sz w:val="28"/>
          <w:szCs w:val="28"/>
          <w:u w:val="single"/>
        </w:rPr>
        <w:t xml:space="preserve"> шаг</w:t>
      </w:r>
    </w:p>
    <w:p w:rsidR="007F1855" w:rsidRPr="00813849" w:rsidRDefault="007F1855" w:rsidP="00C20C35">
      <w:pPr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3849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организации </w:t>
      </w:r>
      <w:r w:rsidRPr="00813849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>п</w:t>
      </w:r>
      <w:r w:rsidRPr="00813849">
        <w:rPr>
          <w:sz w:val="28"/>
          <w:szCs w:val="28"/>
        </w:rPr>
        <w:t>роверку и пересмотр инструкций для работников</w:t>
      </w:r>
      <w:r>
        <w:rPr>
          <w:sz w:val="28"/>
          <w:szCs w:val="28"/>
        </w:rPr>
        <w:t xml:space="preserve"> </w:t>
      </w:r>
      <w:r w:rsidRPr="00813849">
        <w:rPr>
          <w:sz w:val="28"/>
          <w:szCs w:val="28"/>
        </w:rPr>
        <w:t>не реже одного раза в 5 лет</w:t>
      </w:r>
      <w:r>
        <w:rPr>
          <w:sz w:val="28"/>
          <w:szCs w:val="28"/>
        </w:rPr>
        <w:t xml:space="preserve"> при:</w:t>
      </w:r>
    </w:p>
    <w:p w:rsidR="007F1855" w:rsidRPr="00813849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849">
        <w:rPr>
          <w:sz w:val="28"/>
          <w:szCs w:val="28"/>
        </w:rPr>
        <w:t>пересмотре межотраслевых и отраслевых правил и типовых инструкций по охране труда;</w:t>
      </w:r>
    </w:p>
    <w:p w:rsidR="007F1855" w:rsidRPr="00813849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-   </w:t>
      </w:r>
      <w:r>
        <w:rPr>
          <w:sz w:val="28"/>
          <w:szCs w:val="28"/>
        </w:rPr>
        <w:t>изменении</w:t>
      </w:r>
      <w:r w:rsidRPr="00813849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813849">
        <w:rPr>
          <w:sz w:val="28"/>
          <w:szCs w:val="28"/>
        </w:rPr>
        <w:t xml:space="preserve"> труда работников;</w:t>
      </w:r>
    </w:p>
    <w:p w:rsidR="007F1855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-   </w:t>
      </w:r>
      <w:r>
        <w:rPr>
          <w:sz w:val="28"/>
          <w:szCs w:val="28"/>
        </w:rPr>
        <w:t>внедрении</w:t>
      </w:r>
      <w:r w:rsidRPr="00813849">
        <w:rPr>
          <w:sz w:val="28"/>
          <w:szCs w:val="28"/>
        </w:rPr>
        <w:t xml:space="preserve"> нов</w:t>
      </w:r>
      <w:r>
        <w:rPr>
          <w:sz w:val="28"/>
          <w:szCs w:val="28"/>
        </w:rPr>
        <w:t>ой</w:t>
      </w:r>
      <w:r w:rsidRPr="00813849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 xml:space="preserve">и, </w:t>
      </w:r>
    </w:p>
    <w:p w:rsidR="007F1855" w:rsidRPr="00813849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 также:</w:t>
      </w:r>
    </w:p>
    <w:p w:rsidR="007F1855" w:rsidRPr="00813849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-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7F1855" w:rsidRPr="00813849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-  по требованию представителей органов по труду субъектов РФ или федеральной инспекции труда.</w:t>
      </w:r>
    </w:p>
    <w:p w:rsidR="007F1855" w:rsidRPr="00813849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Если в течение срока  действия  инструкции условия  труда работника не изменились, то приказом по образовательному учреждению и </w:t>
      </w:r>
      <w:r>
        <w:rPr>
          <w:sz w:val="28"/>
          <w:szCs w:val="28"/>
        </w:rPr>
        <w:t>постановлением</w:t>
      </w:r>
      <w:r w:rsidRPr="00813849">
        <w:rPr>
          <w:sz w:val="28"/>
          <w:szCs w:val="28"/>
        </w:rPr>
        <w:t xml:space="preserve"> профсоюзного комитета действие инструкции продлевается на следующий срок, о чем делается запись на первой странице инструкции (ставится штамп «Пересмотрено», дата и подпись лица, ответственного за пересмотр инструкции). </w:t>
      </w:r>
    </w:p>
    <w:p w:rsidR="007F1855" w:rsidRPr="00675151" w:rsidRDefault="007F1855" w:rsidP="00C20C35">
      <w:pPr>
        <w:spacing w:after="0" w:line="216" w:lineRule="auto"/>
        <w:ind w:left="720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Пятый</w:t>
      </w:r>
      <w:r w:rsidRPr="00675151">
        <w:rPr>
          <w:b/>
          <w:bCs/>
          <w:sz w:val="28"/>
          <w:szCs w:val="28"/>
          <w:u w:val="single"/>
        </w:rPr>
        <w:t xml:space="preserve"> шаг</w:t>
      </w:r>
    </w:p>
    <w:p w:rsidR="007F1855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У руководителя </w:t>
      </w:r>
      <w:r>
        <w:rPr>
          <w:sz w:val="28"/>
          <w:szCs w:val="28"/>
        </w:rPr>
        <w:t>организации</w:t>
      </w:r>
      <w:r w:rsidRPr="00813849">
        <w:rPr>
          <w:sz w:val="28"/>
          <w:szCs w:val="28"/>
        </w:rPr>
        <w:t xml:space="preserve"> должен постоянно храниться комплект действующих инструкций для всех профессий и по всем видам работ, а также утвержденный им перечень этих инструкций.</w:t>
      </w:r>
    </w:p>
    <w:p w:rsidR="007F1855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3849">
        <w:rPr>
          <w:sz w:val="28"/>
          <w:szCs w:val="28"/>
        </w:rPr>
        <w:t>уководитель образовательного учреждения</w:t>
      </w:r>
      <w:r>
        <w:rPr>
          <w:sz w:val="28"/>
          <w:szCs w:val="28"/>
        </w:rPr>
        <w:t xml:space="preserve"> </w:t>
      </w:r>
      <w:r w:rsidRPr="00813849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м</w:t>
      </w:r>
      <w:r w:rsidRPr="00813849">
        <w:rPr>
          <w:sz w:val="28"/>
          <w:szCs w:val="28"/>
        </w:rPr>
        <w:t>естонахождение инструкций для работников, перечня их и журнала учета выдачи инструкций с учетом обеспечения доступности удобства ознакомления с ними.</w:t>
      </w:r>
    </w:p>
    <w:p w:rsidR="007F1855" w:rsidRPr="00813849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Инструкциями должны быть обеспечены все работники, руководители кабинетов, мастерских и других подразделений. По одному комплекту инструкций должны иметь профсоюзный комитет образовательного  учреждения, уполномоченный по охране труда, комитет (комиссия) по охране труда.</w:t>
      </w:r>
    </w:p>
    <w:p w:rsidR="007F1855" w:rsidRPr="00813849" w:rsidRDefault="007F1855" w:rsidP="00C20C35">
      <w:pPr>
        <w:spacing w:after="0" w:line="216" w:lineRule="auto"/>
        <w:ind w:right="-187"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Утвержденные  инструкции  образовательного учреждения регистрируются в журнале учета инструкций по образовательному учреждению  в соответствии с порядком, установленным Минтрудом России.</w:t>
      </w:r>
    </w:p>
    <w:p w:rsidR="007F1855" w:rsidRDefault="007F1855" w:rsidP="0036438B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Инструкции могут быть выданы работникам на руки или вывешены на рабочих местах с учетом необходимости обеспечения простоты и удобства ознакомления с ними.  </w:t>
      </w:r>
    </w:p>
    <w:p w:rsidR="007F1855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</w:p>
    <w:p w:rsidR="007F1855" w:rsidRDefault="007F1855" w:rsidP="00C20C35">
      <w:pPr>
        <w:spacing w:after="0" w:line="216" w:lineRule="auto"/>
        <w:ind w:firstLine="709"/>
        <w:jc w:val="both"/>
        <w:rPr>
          <w:sz w:val="28"/>
          <w:szCs w:val="28"/>
        </w:rPr>
      </w:pPr>
    </w:p>
    <w:p w:rsidR="007F1855" w:rsidRDefault="007F1855" w:rsidP="009F6D98">
      <w:pPr>
        <w:spacing w:after="0" w:line="216" w:lineRule="auto"/>
        <w:ind w:firstLine="709"/>
        <w:jc w:val="right"/>
        <w:rPr>
          <w:b/>
          <w:bCs/>
          <w:sz w:val="24"/>
          <w:szCs w:val="24"/>
        </w:rPr>
      </w:pPr>
      <w:r w:rsidRPr="009F6D98">
        <w:rPr>
          <w:b/>
          <w:bCs/>
          <w:sz w:val="24"/>
          <w:szCs w:val="24"/>
        </w:rPr>
        <w:t>Приложение 1</w:t>
      </w:r>
    </w:p>
    <w:p w:rsidR="007F1855" w:rsidRDefault="007F1855" w:rsidP="009F6D98">
      <w:pPr>
        <w:spacing w:after="0" w:line="216" w:lineRule="auto"/>
        <w:ind w:firstLine="709"/>
        <w:jc w:val="right"/>
        <w:rPr>
          <w:b/>
          <w:bCs/>
          <w:sz w:val="24"/>
          <w:szCs w:val="24"/>
        </w:rPr>
      </w:pPr>
    </w:p>
    <w:p w:rsidR="007F1855" w:rsidRDefault="007F1855" w:rsidP="009F6D98">
      <w:pPr>
        <w:spacing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В качестве пример</w:t>
      </w:r>
      <w:r>
        <w:rPr>
          <w:sz w:val="28"/>
          <w:szCs w:val="28"/>
        </w:rPr>
        <w:t>ов</w:t>
      </w:r>
      <w:r w:rsidRPr="00813849">
        <w:rPr>
          <w:sz w:val="28"/>
          <w:szCs w:val="28"/>
        </w:rPr>
        <w:t xml:space="preserve"> </w:t>
      </w:r>
      <w:r>
        <w:rPr>
          <w:sz w:val="28"/>
          <w:szCs w:val="28"/>
        </w:rPr>
        <w:t>ниже приводятся:</w:t>
      </w:r>
    </w:p>
    <w:p w:rsidR="007F1855" w:rsidRDefault="007F1855" w:rsidP="00911F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6D98">
        <w:rPr>
          <w:b/>
          <w:bCs/>
          <w:sz w:val="28"/>
          <w:szCs w:val="28"/>
        </w:rPr>
        <w:t>Инструкци</w:t>
      </w:r>
      <w:r>
        <w:rPr>
          <w:b/>
          <w:bCs/>
          <w:sz w:val="28"/>
          <w:szCs w:val="28"/>
        </w:rPr>
        <w:t>я</w:t>
      </w:r>
      <w:r w:rsidRPr="009F6D98">
        <w:rPr>
          <w:b/>
          <w:bCs/>
          <w:sz w:val="28"/>
          <w:szCs w:val="28"/>
        </w:rPr>
        <w:t xml:space="preserve"> по охране труда для учителя образовательного учреждения</w:t>
      </w:r>
      <w:r w:rsidRPr="009F6D98">
        <w:rPr>
          <w:sz w:val="28"/>
          <w:szCs w:val="28"/>
        </w:rPr>
        <w:t xml:space="preserve"> </w:t>
      </w:r>
    </w:p>
    <w:p w:rsidR="007F1855" w:rsidRDefault="007F1855" w:rsidP="00911F12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98">
        <w:rPr>
          <w:sz w:val="28"/>
          <w:szCs w:val="28"/>
        </w:rPr>
        <w:t xml:space="preserve">и </w:t>
      </w:r>
    </w:p>
    <w:p w:rsidR="007F1855" w:rsidRDefault="007F1855" w:rsidP="00911F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F6D98">
        <w:rPr>
          <w:b/>
          <w:bCs/>
          <w:sz w:val="28"/>
          <w:szCs w:val="28"/>
        </w:rPr>
        <w:t>Инструкци</w:t>
      </w:r>
      <w:r>
        <w:rPr>
          <w:b/>
          <w:bCs/>
          <w:sz w:val="28"/>
          <w:szCs w:val="28"/>
        </w:rPr>
        <w:t>я</w:t>
      </w:r>
      <w:r w:rsidRPr="009F6D98">
        <w:rPr>
          <w:b/>
          <w:bCs/>
          <w:sz w:val="28"/>
          <w:szCs w:val="28"/>
        </w:rPr>
        <w:t xml:space="preserve"> по охране труда при проведении опытов и практических занятий по химии</w:t>
      </w:r>
      <w:r>
        <w:rPr>
          <w:b/>
          <w:bCs/>
          <w:sz w:val="28"/>
          <w:szCs w:val="28"/>
        </w:rPr>
        <w:t>, а также примерная форма журнала учета инструкций по охране труда для работников</w:t>
      </w:r>
      <w:r w:rsidRPr="009F6D98">
        <w:rPr>
          <w:sz w:val="28"/>
          <w:szCs w:val="28"/>
        </w:rPr>
        <w:t>.</w:t>
      </w:r>
      <w:r w:rsidRPr="00813849">
        <w:rPr>
          <w:sz w:val="28"/>
          <w:szCs w:val="28"/>
        </w:rPr>
        <w:t xml:space="preserve"> </w:t>
      </w: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Default="007F1855" w:rsidP="00911F12">
      <w:pPr>
        <w:spacing w:line="216" w:lineRule="auto"/>
        <w:ind w:firstLine="709"/>
        <w:jc w:val="both"/>
        <w:rPr>
          <w:b/>
          <w:bCs/>
        </w:rPr>
      </w:pPr>
    </w:p>
    <w:p w:rsidR="007F1855" w:rsidRPr="005955B5" w:rsidRDefault="007F1855" w:rsidP="00911F12">
      <w:pPr>
        <w:spacing w:line="216" w:lineRule="auto"/>
        <w:ind w:firstLine="709"/>
        <w:jc w:val="both"/>
        <w:rPr>
          <w:b/>
          <w:bCs/>
        </w:rPr>
      </w:pPr>
      <w:r w:rsidRPr="005955B5">
        <w:rPr>
          <w:b/>
          <w:bCs/>
        </w:rPr>
        <w:t>_________________________________________</w:t>
      </w:r>
      <w:r>
        <w:rPr>
          <w:b/>
          <w:bCs/>
        </w:rPr>
        <w:t>___________________________</w:t>
      </w:r>
    </w:p>
    <w:p w:rsidR="007F1855" w:rsidRPr="005955B5" w:rsidRDefault="007F1855" w:rsidP="009F6D98">
      <w:pPr>
        <w:pStyle w:val="Heading1"/>
        <w:ind w:right="0"/>
        <w:jc w:val="center"/>
        <w:rPr>
          <w:sz w:val="20"/>
          <w:szCs w:val="20"/>
        </w:rPr>
      </w:pPr>
      <w:r w:rsidRPr="005955B5">
        <w:rPr>
          <w:sz w:val="20"/>
          <w:szCs w:val="20"/>
        </w:rPr>
        <w:t>Наименование образовательно</w:t>
      </w:r>
      <w:r>
        <w:rPr>
          <w:sz w:val="20"/>
          <w:szCs w:val="20"/>
        </w:rPr>
        <w:t>й</w:t>
      </w:r>
      <w:r w:rsidRPr="005955B5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</w:p>
    <w:p w:rsidR="007F1855" w:rsidRPr="005955B5" w:rsidRDefault="007F1855" w:rsidP="009F6D98">
      <w:pPr>
        <w:jc w:val="center"/>
      </w:pPr>
    </w:p>
    <w:p w:rsidR="007F1855" w:rsidRPr="005955B5" w:rsidRDefault="007F1855" w:rsidP="009F6D98">
      <w:pPr>
        <w:rPr>
          <w:b/>
          <w:bCs/>
        </w:rPr>
      </w:pPr>
      <w:r w:rsidRPr="005955B5">
        <w:rPr>
          <w:b/>
          <w:bCs/>
        </w:rPr>
        <w:t>СОГЛАСОВАНО                                                                                                    УТВЕРЖДАЮ</w:t>
      </w:r>
    </w:p>
    <w:p w:rsidR="007F1855" w:rsidRPr="005955B5" w:rsidRDefault="007F1855" w:rsidP="009F6D98"/>
    <w:p w:rsidR="007F1855" w:rsidRPr="005955B5" w:rsidRDefault="007F1855" w:rsidP="009F6D98">
      <w:pPr>
        <w:ind w:right="-261"/>
        <w:outlineLvl w:val="0"/>
      </w:pPr>
      <w:r w:rsidRPr="005955B5">
        <w:t xml:space="preserve">Председатель профкома                                                                Руководитель </w:t>
      </w:r>
      <w:r>
        <w:t xml:space="preserve"> образовательной</w:t>
      </w:r>
    </w:p>
    <w:p w:rsidR="007F1855" w:rsidRDefault="007F1855" w:rsidP="009F6D98">
      <w:pPr>
        <w:outlineLvl w:val="0"/>
      </w:pPr>
      <w:r w:rsidRPr="005955B5">
        <w:t>Образовательно</w:t>
      </w:r>
      <w:r>
        <w:t xml:space="preserve">й </w:t>
      </w:r>
      <w:r w:rsidRPr="005955B5">
        <w:t xml:space="preserve"> </w:t>
      </w:r>
      <w:r>
        <w:t>организации</w:t>
      </w:r>
      <w:r w:rsidRPr="005955B5">
        <w:t xml:space="preserve">                                                                                        </w:t>
      </w:r>
      <w:r>
        <w:t>организации</w:t>
      </w:r>
      <w:r w:rsidRPr="005955B5">
        <w:t xml:space="preserve"> </w:t>
      </w:r>
    </w:p>
    <w:p w:rsidR="007F1855" w:rsidRPr="005955B5" w:rsidRDefault="007F1855" w:rsidP="009F6D98">
      <w:pPr>
        <w:outlineLvl w:val="0"/>
      </w:pPr>
    </w:p>
    <w:p w:rsidR="007F1855" w:rsidRDefault="007F1855" w:rsidP="009F6D98">
      <w:r>
        <w:t>_________________________                                                                          ___________________</w:t>
      </w:r>
    </w:p>
    <w:p w:rsidR="007F1855" w:rsidRPr="005955B5" w:rsidRDefault="007F1855" w:rsidP="009F6D98">
      <w:r w:rsidRPr="005955B5">
        <w:t>(подпись)                                                                                                                              (подпись)</w:t>
      </w:r>
    </w:p>
    <w:p w:rsidR="007F1855" w:rsidRPr="005955B5" w:rsidRDefault="007F1855" w:rsidP="009F6D98">
      <w:r w:rsidRPr="005955B5">
        <w:t>____________                                                                                                            ______________</w:t>
      </w:r>
    </w:p>
    <w:p w:rsidR="007F1855" w:rsidRPr="005955B5" w:rsidRDefault="007F1855" w:rsidP="009F6D98">
      <w:r w:rsidRPr="005955B5">
        <w:t xml:space="preserve"> (инициалы, фамилия)                                                                                      (инициалы, фамилия)</w:t>
      </w:r>
    </w:p>
    <w:p w:rsidR="007F1855" w:rsidRPr="005955B5" w:rsidRDefault="007F1855" w:rsidP="009F6D98">
      <w:r w:rsidRPr="005955B5">
        <w:t xml:space="preserve">________________                                                                                                 ________________ </w:t>
      </w:r>
    </w:p>
    <w:p w:rsidR="007F1855" w:rsidRPr="005955B5" w:rsidRDefault="007F1855" w:rsidP="009F6D98">
      <w:r w:rsidRPr="005955B5">
        <w:t>Протокол заседания профкома                                                                               Дата утверждения</w:t>
      </w:r>
    </w:p>
    <w:p w:rsidR="007F1855" w:rsidRDefault="007F1855" w:rsidP="009F6D98">
      <w:r w:rsidRPr="005955B5">
        <w:t>с указанием номера и даты</w:t>
      </w:r>
    </w:p>
    <w:p w:rsidR="007F1855" w:rsidRPr="005955B5" w:rsidRDefault="007F1855" w:rsidP="009F6D98"/>
    <w:p w:rsidR="007F1855" w:rsidRPr="00A91F3C" w:rsidRDefault="007F1855" w:rsidP="009F6D98">
      <w:pPr>
        <w:tabs>
          <w:tab w:val="left" w:pos="6521"/>
        </w:tabs>
        <w:jc w:val="center"/>
        <w:rPr>
          <w:b/>
          <w:bCs/>
          <w:sz w:val="16"/>
          <w:szCs w:val="16"/>
        </w:rPr>
      </w:pPr>
    </w:p>
    <w:p w:rsidR="007F1855" w:rsidRPr="005955B5" w:rsidRDefault="007F1855" w:rsidP="009F6D98">
      <w:pPr>
        <w:tabs>
          <w:tab w:val="left" w:pos="6521"/>
        </w:tabs>
        <w:jc w:val="center"/>
        <w:rPr>
          <w:b/>
          <w:bCs/>
        </w:rPr>
      </w:pPr>
      <w:r w:rsidRPr="005955B5">
        <w:rPr>
          <w:b/>
          <w:bCs/>
        </w:rPr>
        <w:t>Инструкция по охране труда</w:t>
      </w:r>
    </w:p>
    <w:p w:rsidR="007F1855" w:rsidRPr="005955B5" w:rsidRDefault="007F1855" w:rsidP="009F6D98">
      <w:pPr>
        <w:tabs>
          <w:tab w:val="left" w:pos="6521"/>
        </w:tabs>
        <w:jc w:val="center"/>
        <w:rPr>
          <w:b/>
          <w:bCs/>
        </w:rPr>
      </w:pPr>
      <w:r w:rsidRPr="005955B5">
        <w:rPr>
          <w:b/>
          <w:bCs/>
        </w:rPr>
        <w:t>для учителя образовательного учреждения</w:t>
      </w:r>
    </w:p>
    <w:p w:rsidR="007F1855" w:rsidRPr="005955B5" w:rsidRDefault="007F1855" w:rsidP="009F6D98">
      <w:pPr>
        <w:tabs>
          <w:tab w:val="left" w:pos="6521"/>
        </w:tabs>
        <w:jc w:val="center"/>
        <w:rPr>
          <w:b/>
          <w:bCs/>
        </w:rPr>
      </w:pPr>
      <w:r w:rsidRPr="005955B5">
        <w:rPr>
          <w:b/>
          <w:bCs/>
        </w:rPr>
        <w:t xml:space="preserve"> </w:t>
      </w:r>
    </w:p>
    <w:p w:rsidR="007F1855" w:rsidRPr="005955B5" w:rsidRDefault="007F1855" w:rsidP="009F6D98">
      <w:pPr>
        <w:tabs>
          <w:tab w:val="left" w:pos="6521"/>
        </w:tabs>
        <w:jc w:val="center"/>
        <w:rPr>
          <w:b/>
          <w:bCs/>
        </w:rPr>
      </w:pPr>
      <w:r w:rsidRPr="005955B5">
        <w:rPr>
          <w:b/>
          <w:bCs/>
        </w:rPr>
        <w:t>1.Общие требования безопасности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К работе в качестве учителя, преподавателя (далее - преподавателя) в образовательных учреждениях допускаются лица, имеющие специальное педагогическое образование, подтвержденное документом установленной формы (дипло</w:t>
      </w:r>
      <w:r w:rsidRPr="005955B5">
        <w:softHyphen/>
        <w:t>мом).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поступление на работу в образовательное учреждение все работники  должны пройти предварительный медицинский осмотр, при последующей работе медосмотры проводятся периодически в сроки, установленные Минздравом России.</w:t>
      </w:r>
    </w:p>
    <w:p w:rsidR="007F1855" w:rsidRPr="005955B5" w:rsidRDefault="007F1855" w:rsidP="009F6D9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 преподавателем должны быть проведены инструктажи по охране труда: вводный (при поступлении на работу), первичный на рабочем месте, повторный (не реже одного раза в 6 месяцев).</w:t>
      </w:r>
    </w:p>
    <w:p w:rsidR="007F1855" w:rsidRPr="005955B5" w:rsidRDefault="007F1855" w:rsidP="009F6D9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 случае необходимости (разовое выполнение заданий, не связанных с основной работой) - целевой инструктаж, а при изменении условий труда и нормативных правовых актов по охране труда, а также при несчастном случае - внеплановый инструктаж.</w:t>
      </w:r>
    </w:p>
    <w:p w:rsidR="007F1855" w:rsidRPr="005955B5" w:rsidRDefault="007F1855" w:rsidP="009F6D9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допуском к самостоятельной работе преподаватель должен быть проинструктирован:</w:t>
      </w:r>
    </w:p>
    <w:p w:rsidR="007F1855" w:rsidRPr="005955B5" w:rsidRDefault="007F1855" w:rsidP="009F6D9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 пожарной безопасности, в объеме инструкции по пожарной безопасности в образовательном учреждении. Преподаватель должен знать порядок содержания всей территории учреждения, зданий и отдельных помещений (в т.ч. эвакуационных путей), мероприятия по пожарной безопасности при проведении образовательного процесса, массовых мероприятий и т.п. Не реже одного раза в полугодие должны проводиться практические тренировки по эвакуации людей из помещений при пожаре;</w:t>
      </w:r>
    </w:p>
    <w:p w:rsidR="007F1855" w:rsidRPr="005955B5" w:rsidRDefault="007F1855" w:rsidP="009F6D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 оказанию медицинской помощи в объеме инструкции по первой доврачебной помощи пострадавшим при несчастных случаях. Преподаватель должен иметь практические навыки оказания первой доврачебной помощи, знать местонахождение аптечки с медикаментами и перевязочным материалом. Аптечка должна находиться в местах, недоступных для обучающихся.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Если при проведении занятий преподаватель использует электрооборудование (приборы, приспособления, устройства, станки, ПЭВМ), он должен пройти соответствующее обучение  с последующей сдачей экзамена и присвоением квалификационной группы по электробезопасности не ниже III.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соблюдать установленный в образовательном учреждении режим труда и отдыха и требовать его соблюдения от обучающихся.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исключить нахождение в помещении для занятий любых предметов и растений (ядовитые, колючие), которые могут отрицательно сказаться на здоровье обучающихся.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выполнении обязанностей на преподавателя действуют следующие опасные и вредные факторы:</w:t>
      </w:r>
    </w:p>
    <w:p w:rsidR="007F1855" w:rsidRPr="005955B5" w:rsidRDefault="007F1855" w:rsidP="009F6D98">
      <w:pPr>
        <w:numPr>
          <w:ilvl w:val="0"/>
          <w:numId w:val="6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психофизиологическое напряжение;</w:t>
      </w:r>
    </w:p>
    <w:p w:rsidR="007F1855" w:rsidRPr="005955B5" w:rsidRDefault="007F1855" w:rsidP="009F6D98">
      <w:pPr>
        <w:numPr>
          <w:ilvl w:val="0"/>
          <w:numId w:val="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высокая концентрация внимания;</w:t>
      </w:r>
    </w:p>
    <w:p w:rsidR="007F1855" w:rsidRPr="005955B5" w:rsidRDefault="007F1855" w:rsidP="009F6D98">
      <w:pPr>
        <w:numPr>
          <w:ilvl w:val="0"/>
          <w:numId w:val="8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электроопасность;</w:t>
      </w:r>
    </w:p>
    <w:p w:rsidR="007F1855" w:rsidRPr="005955B5" w:rsidRDefault="007F1855" w:rsidP="009F6D98">
      <w:pPr>
        <w:numPr>
          <w:ilvl w:val="0"/>
          <w:numId w:val="9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пожароопасность;</w:t>
      </w:r>
    </w:p>
    <w:p w:rsidR="007F1855" w:rsidRPr="005955B5" w:rsidRDefault="007F1855" w:rsidP="009F6D98">
      <w:pPr>
        <w:numPr>
          <w:ilvl w:val="0"/>
          <w:numId w:val="10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нарушение микроклиматических условий в учебном помещении;</w:t>
      </w:r>
    </w:p>
    <w:p w:rsidR="007F1855" w:rsidRPr="005955B5" w:rsidRDefault="007F1855" w:rsidP="009F6D98">
      <w:pPr>
        <w:numPr>
          <w:ilvl w:val="0"/>
          <w:numId w:val="11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длительные статические нагрузки.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Если в учебном процессе на преподавателя действуют негативные факторы, воздействие которых можно уменьшить только за счет средств индивидуальной защиты, они должны быть выданы преподавателю в соответствии с нормативными правовыми актами по охране труда в зависимости от характера воздействия и вида отрицательно воздействующего фактора.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оперативно извещать руководителя образовательного учреждения или дежурного администратора обо всех недостатках в обеспечении учебного процесса, влияющих отрицательно на здоровье обучающихся, а также повышающих вероятность аварийной ситуации в образовательном учреждении.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может вносить предложения по улучшению и оздоровлению условий проведения  образовательного процесса для включения их в соглашение по охране труда.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немедленно сообщать руководителю образовательного учреждения о каждом несчастном случае с обучающимися и сотрудниками. При несчастных случаях первоочередные действия преподавателя должны быть направлены на оказание помощи пострадавшим и обеспечение безопасности обучающихся.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несет персональную ответственность за жизнь и здоровье обучающихся во время образовательного процесса.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Знание и выполнение требований инструкции является должностной обязанностью преподавателя, а их 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7F1855" w:rsidRPr="005955B5" w:rsidRDefault="007F1855" w:rsidP="009F6D98">
      <w:pPr>
        <w:keepNext/>
        <w:numPr>
          <w:ilvl w:val="0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955B5">
        <w:rPr>
          <w:b/>
          <w:bCs/>
        </w:rPr>
        <w:t>Требования безопасности перед началом работы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необходимости использования средств индивидуальной защиты преподаватель перед началом работы должен одеть полагающиеся средства индивидуальной защиты.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занятий в учебном помещении преподаватель должен 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проверить расстановку мебели в кабинете и её укомплектованность с точки зрения своей безопасности и безопасности обучающихся при проведении образовательного процесса.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допуском обучающихся в помещение для занятий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травмоопасных признаков.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Если во время занятий обучающиеся должны использовать средства индивидуальной защиты (санитарную одежду), преподаватель обязан проследить за обязательным и правильным использованием.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занятий по новому курсу, а также в начале нового учебного года преподаватель должен провести с обучающимися инструктаж по охране труда при проведении занятий. При проведении любых занятий преподаватель должен активно пропагандировать правильное отношение к вопросам безопасности жизнедеятельности (правила дорожного движения, поведения в быту, в общественных местах и т.п.) и охраны труда.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любых нарушениях по охране труда в помещении для занятий преподаватель не должен приступать к работе с обучающимися до устранения выявленных недостатков, угрожающих жизни и здоровью обучающихся.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оперативно поставить в известность руководителя или соответствующие должностное лицо образовательного учреждения о причинах отмены занятий в кабинете.</w:t>
      </w:r>
    </w:p>
    <w:p w:rsidR="007F1855" w:rsidRPr="005955B5" w:rsidRDefault="007F1855" w:rsidP="009F6D98">
      <w:pPr>
        <w:keepNext/>
        <w:numPr>
          <w:ilvl w:val="0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955B5">
        <w:rPr>
          <w:b/>
          <w:bCs/>
        </w:rPr>
        <w:t>Требования безопасности во время работы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контролировать обстановку во время занятий и обеспечить безопасное проведение образовательного процесса.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Запрещается проведение занятий, выполнение общественно-полезных работ (мытье, уборка) в помещениях, не принятых в эксплуатацию в установленном порядке.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Во время занятий в помещении (кабинете) должна выполняться только та работа, которая предусмотрена расписанием и планом занятий.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инженер). Функции помощника запрещается выполнять обучающемуся.</w:t>
      </w:r>
    </w:p>
    <w:p w:rsidR="007F1855" w:rsidRPr="005955B5" w:rsidRDefault="007F1855" w:rsidP="00FC24E8">
      <w:pPr>
        <w:numPr>
          <w:ilvl w:val="2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5955B5">
        <w:t>Преподавателю запрещается выполнять любые виды ремонтно-восстановительных работ на рабочем месте обучающегося или в помещении во время занятий. Ремонт должен выполнять специально подготовленный персонал учреждения (электромонтер, слесарь, электромеханик и др.).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занятий, во время которых возможно общее или местное загрязнение кожи обучающегося, преподаватель должен особенно тщательно соблюдать гигиену труда.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</w:p>
    <w:p w:rsidR="007F1855" w:rsidRPr="005955B5" w:rsidRDefault="007F1855" w:rsidP="009F6D98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:rsidR="007F1855" w:rsidRPr="005955B5" w:rsidRDefault="007F1855" w:rsidP="009F6D98">
      <w:pPr>
        <w:numPr>
          <w:ilvl w:val="0"/>
          <w:numId w:val="1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внезапном ухудшении здоровья преподавателя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обучающихся в течение времени занятий.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</w:p>
    <w:p w:rsidR="007F1855" w:rsidRPr="005955B5" w:rsidRDefault="007F1855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:rsidR="007F1855" w:rsidRPr="005955B5" w:rsidRDefault="007F1855" w:rsidP="009F6D98">
      <w:pPr>
        <w:keepNext/>
        <w:tabs>
          <w:tab w:val="left" w:pos="6521"/>
        </w:tabs>
        <w:jc w:val="center"/>
        <w:rPr>
          <w:b/>
          <w:bCs/>
        </w:rPr>
      </w:pPr>
      <w:r w:rsidRPr="005955B5">
        <w:rPr>
          <w:b/>
          <w:bCs/>
          <w:lang w:val="en-US"/>
        </w:rPr>
        <w:t xml:space="preserve">4. </w:t>
      </w:r>
      <w:r w:rsidRPr="005955B5">
        <w:rPr>
          <w:b/>
          <w:bCs/>
        </w:rPr>
        <w:t>Требования безопасности в аварийных ситуациях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При любых признаках предаварийной ситуации (запах жженой изоляции, дым, крики обучающихся, запах газа и др.) преподаватель должен оценить возникшую обстановку.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 xml:space="preserve">Преподаватель в предаварийной ситуации должен обеспечить безопасность обучающихся и оказание им необходимой помощи. Преподаватель должен проверить наличие обучающихся  по списку в месте сбора, если пришлось покинуть помещение для занятий. 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О предаварийной ситуации (аварийной ситуации) обязательно поставить в известность руководителя учреждения или представителя администрации.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В условиях развивающейся аварийной ситуации преподаватель должен правильным поведением исключить возникновение паники среди обучающихся и сотрудников.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Действовать в аварийной ситуации нужно по указаниям руководителя учреждения (или его представителя) с обязательным соблюдением мер личной безопасности.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Эвакуировать обучающихся из здания следует быстро, но без паники и суеты, не допускать встречных и пересекающихся потоков людей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Покидая помещение, отключить все электроприборы и оборудование, выключить свет, плотно закрыть двери, окна, форточки.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Действия преподавателя при пожаре должны соответствовать инструкции по пожарной безопасности в образовательном учреждении.</w:t>
      </w:r>
    </w:p>
    <w:p w:rsidR="007F1855" w:rsidRPr="005955B5" w:rsidRDefault="007F1855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Преподаватель должен уметь оказывать первую доврачебную помощь пострадавшим в аварийной ситуации. Приемы и способы оказания первой доврачебной помощи должны соответствовать изложенным в инструкции по первой доврачебной помощи, утвержденной руководителем образовательного учреждения.</w:t>
      </w:r>
    </w:p>
    <w:p w:rsidR="007F1855" w:rsidRPr="005955B5" w:rsidRDefault="007F1855" w:rsidP="009F6D98">
      <w:pPr>
        <w:keepNext/>
        <w:tabs>
          <w:tab w:val="left" w:pos="6521"/>
        </w:tabs>
        <w:jc w:val="center"/>
        <w:rPr>
          <w:b/>
          <w:bCs/>
        </w:rPr>
      </w:pPr>
      <w:r w:rsidRPr="005955B5">
        <w:rPr>
          <w:b/>
          <w:bCs/>
        </w:rPr>
        <w:t>5. Требования безопасности по окончании работы</w:t>
      </w:r>
    </w:p>
    <w:p w:rsidR="007F1855" w:rsidRPr="005955B5" w:rsidRDefault="007F1855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По окончаний занятий внимательно осмотреть помещение.</w:t>
      </w:r>
    </w:p>
    <w:p w:rsidR="007F1855" w:rsidRPr="005955B5" w:rsidRDefault="007F1855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Привести в порядок рабочее место. Убрать журнал, тетради, наглядные пособия и др. материалы в установленное место.</w:t>
      </w:r>
    </w:p>
    <w:p w:rsidR="007F1855" w:rsidRPr="005955B5" w:rsidRDefault="007F1855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Обратить внимание на электрооборудование и электропроводку в помещении (наличие травмоопасных факторов). Закрыть окна, форточки, выключить свет.</w:t>
      </w:r>
    </w:p>
    <w:p w:rsidR="007F1855" w:rsidRPr="005955B5" w:rsidRDefault="007F1855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Если при проведении занятий в течение дня преподаватель заметил какие-либо нарушения по охране труда, обязательно сообщить о них руководителю образовательного учреждения или представителю администрации.</w:t>
      </w:r>
    </w:p>
    <w:p w:rsidR="007F1855" w:rsidRPr="005955B5" w:rsidRDefault="007F1855" w:rsidP="009F6D98">
      <w:pPr>
        <w:numPr>
          <w:ilvl w:val="0"/>
          <w:numId w:val="16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В санитарной комнате вымыть руки с использованием нейтральных моющих средств. При проведении занятий, связанных с общим загрязнением кожи (автодело, уроки труда и др.), рекомендуется по возможности принять душ.</w:t>
      </w:r>
    </w:p>
    <w:p w:rsidR="007F1855" w:rsidRDefault="007F1855" w:rsidP="009F6D98">
      <w:pPr>
        <w:jc w:val="center"/>
      </w:pPr>
    </w:p>
    <w:p w:rsidR="007F1855" w:rsidRPr="004D57F8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  <w:r>
        <w:br w:type="page"/>
      </w:r>
    </w:p>
    <w:p w:rsidR="007F1855" w:rsidRPr="005955B5" w:rsidRDefault="007F1855" w:rsidP="009F6D98">
      <w:pPr>
        <w:pStyle w:val="Heading1"/>
        <w:ind w:right="0"/>
        <w:jc w:val="center"/>
        <w:rPr>
          <w:sz w:val="20"/>
          <w:szCs w:val="20"/>
        </w:rPr>
      </w:pPr>
      <w:r w:rsidRPr="005955B5">
        <w:rPr>
          <w:sz w:val="20"/>
          <w:szCs w:val="20"/>
        </w:rPr>
        <w:t>Наименование образовательно</w:t>
      </w:r>
      <w:r>
        <w:rPr>
          <w:sz w:val="20"/>
          <w:szCs w:val="20"/>
        </w:rPr>
        <w:t>й</w:t>
      </w:r>
      <w:r w:rsidRPr="005955B5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</w:p>
    <w:p w:rsidR="007F1855" w:rsidRPr="005955B5" w:rsidRDefault="007F1855" w:rsidP="009F6D98">
      <w:pPr>
        <w:jc w:val="center"/>
      </w:pPr>
    </w:p>
    <w:p w:rsidR="007F1855" w:rsidRPr="005955B5" w:rsidRDefault="007F1855" w:rsidP="009F6D98">
      <w:pPr>
        <w:rPr>
          <w:b/>
          <w:bCs/>
        </w:rPr>
      </w:pPr>
      <w:r w:rsidRPr="005955B5">
        <w:rPr>
          <w:b/>
          <w:bCs/>
        </w:rPr>
        <w:t>СОГЛАСОВАНО                                                                                                    УТВЕРЖДАЮ</w:t>
      </w:r>
    </w:p>
    <w:p w:rsidR="007F1855" w:rsidRPr="005955B5" w:rsidRDefault="007F1855" w:rsidP="009F6D98"/>
    <w:p w:rsidR="007F1855" w:rsidRPr="005955B5" w:rsidRDefault="007F1855" w:rsidP="009F6D98">
      <w:pPr>
        <w:ind w:right="-261"/>
        <w:outlineLvl w:val="0"/>
      </w:pPr>
      <w:r w:rsidRPr="005955B5">
        <w:t>Председатель профкома                                                                Руководитель</w:t>
      </w:r>
      <w:r>
        <w:t xml:space="preserve"> </w:t>
      </w:r>
      <w:r w:rsidRPr="005955B5">
        <w:t xml:space="preserve"> образовательно</w:t>
      </w:r>
      <w:r>
        <w:t>й</w:t>
      </w:r>
    </w:p>
    <w:p w:rsidR="007F1855" w:rsidRPr="005955B5" w:rsidRDefault="007F1855" w:rsidP="009F6D98">
      <w:pPr>
        <w:outlineLvl w:val="0"/>
      </w:pPr>
      <w:r w:rsidRPr="005955B5">
        <w:t>образовательно</w:t>
      </w:r>
      <w:r>
        <w:t>й организации</w:t>
      </w:r>
      <w:r w:rsidRPr="005955B5">
        <w:t xml:space="preserve">                                                                                        </w:t>
      </w:r>
      <w:r>
        <w:t>организации</w:t>
      </w:r>
    </w:p>
    <w:p w:rsidR="007F1855" w:rsidRDefault="007F1855" w:rsidP="009F6D98">
      <w:r>
        <w:t>_________________________                                                                          ___________________</w:t>
      </w:r>
    </w:p>
    <w:p w:rsidR="007F1855" w:rsidRPr="005955B5" w:rsidRDefault="007F1855" w:rsidP="009F6D98">
      <w:r w:rsidRPr="005955B5">
        <w:t>(подпись)                                                                                                                              (подпись)</w:t>
      </w:r>
    </w:p>
    <w:p w:rsidR="007F1855" w:rsidRPr="005955B5" w:rsidRDefault="007F1855" w:rsidP="009F6D98">
      <w:r w:rsidRPr="005955B5">
        <w:t>____________                                                                                                            ______________</w:t>
      </w:r>
    </w:p>
    <w:p w:rsidR="007F1855" w:rsidRPr="005955B5" w:rsidRDefault="007F1855" w:rsidP="009F6D98">
      <w:r w:rsidRPr="005955B5">
        <w:t xml:space="preserve"> (инициалы, фамилия)                                                                                      (инициалы, фамилия)</w:t>
      </w:r>
    </w:p>
    <w:p w:rsidR="007F1855" w:rsidRPr="005955B5" w:rsidRDefault="007F1855" w:rsidP="009F6D98">
      <w:r w:rsidRPr="005955B5">
        <w:t xml:space="preserve">________________                                                                                                 ________________ </w:t>
      </w:r>
    </w:p>
    <w:p w:rsidR="007F1855" w:rsidRPr="005955B5" w:rsidRDefault="007F1855" w:rsidP="009F6D98">
      <w:r w:rsidRPr="005955B5">
        <w:t>Протокол заседания профкома                                                                               Дата утверждения</w:t>
      </w:r>
    </w:p>
    <w:p w:rsidR="007F1855" w:rsidRPr="005955B5" w:rsidRDefault="007F1855" w:rsidP="009F6D98">
      <w:r w:rsidRPr="005955B5">
        <w:t>с указанием номера и даты</w:t>
      </w:r>
    </w:p>
    <w:p w:rsidR="007F1855" w:rsidRPr="005955B5" w:rsidRDefault="007F1855" w:rsidP="009F6D98">
      <w:pPr>
        <w:jc w:val="center"/>
        <w:rPr>
          <w:b/>
          <w:bCs/>
        </w:rPr>
      </w:pPr>
      <w:r w:rsidRPr="005955B5">
        <w:rPr>
          <w:b/>
          <w:bCs/>
        </w:rPr>
        <w:t>Инструкция  по охране труда</w:t>
      </w:r>
    </w:p>
    <w:p w:rsidR="007F1855" w:rsidRPr="005955B5" w:rsidRDefault="007F1855" w:rsidP="009F6D98">
      <w:pPr>
        <w:jc w:val="center"/>
        <w:rPr>
          <w:b/>
          <w:bCs/>
        </w:rPr>
      </w:pPr>
      <w:r w:rsidRPr="005955B5">
        <w:rPr>
          <w:b/>
          <w:bCs/>
        </w:rPr>
        <w:t>при проведении опытов и практических занятий по химии</w:t>
      </w:r>
    </w:p>
    <w:p w:rsidR="007F1855" w:rsidRPr="005955B5" w:rsidRDefault="007F1855" w:rsidP="009F6D98">
      <w:pPr>
        <w:jc w:val="center"/>
        <w:rPr>
          <w:b/>
          <w:bCs/>
        </w:rPr>
      </w:pPr>
    </w:p>
    <w:p w:rsidR="007F1855" w:rsidRPr="005955B5" w:rsidRDefault="007F1855" w:rsidP="009F6D98">
      <w:pPr>
        <w:jc w:val="center"/>
        <w:rPr>
          <w:b/>
          <w:bCs/>
        </w:rPr>
      </w:pPr>
      <w:r w:rsidRPr="005955B5">
        <w:rPr>
          <w:b/>
          <w:bCs/>
        </w:rPr>
        <w:t>1.Общие требования безопасности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К проведению  лабораторных опытов и практических занятий  по химии допускаются учителя, преподаватели, лаборанты, обучающиеся, не имеющие  медицинских противопоказаний к работе в кабинете (лаборатории) химии. </w:t>
      </w:r>
    </w:p>
    <w:p w:rsidR="007F1855" w:rsidRPr="005955B5" w:rsidRDefault="007F1855" w:rsidP="009F6D98">
      <w:pPr>
        <w:tabs>
          <w:tab w:val="left" w:pos="6521"/>
        </w:tabs>
        <w:jc w:val="both"/>
      </w:pPr>
      <w:r w:rsidRPr="005955B5">
        <w:t>При приеме на работу учителя (преподавателя), лаборанты должны пройти предварительный медицинский осмотр, вводный инструктаж по охране труда, а также первичный инструктаж на рабочем месте, а в дальнейшем каждые шесть месяцев — повторный  инструктаж, о чем должны быть сделаны записи в журналах установленной формы. В случае необходимости должны быть проведены целевой и внеплановый инструктажи.</w:t>
      </w:r>
    </w:p>
    <w:p w:rsidR="007F1855" w:rsidRPr="005955B5" w:rsidRDefault="007F1855" w:rsidP="009F6D98">
      <w:pPr>
        <w:numPr>
          <w:ilvl w:val="12"/>
          <w:numId w:val="0"/>
        </w:numPr>
        <w:tabs>
          <w:tab w:val="left" w:pos="6521"/>
        </w:tabs>
        <w:jc w:val="both"/>
      </w:pPr>
      <w:r w:rsidRPr="005955B5">
        <w:t xml:space="preserve">         В начале каждого учебного года с обучающимися проводят вводный инструктаж, а перед изучением каждого нового раздела проводится первичный инструктаж на рабочем месте и не реже одного раза в полугодие — повторный инструктаж. При изменении условий труда, несчастном случае, перерыве в занятиях более чем на 30 дней проводится внеплановый инструктаж. Данные о проведении всех инструктажей фиксируются в классном или в специальном журналах.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 лабораторных  опытов и практических занятий  по химии необходимо соблюдать следующие правила внутреннего распорядка:</w:t>
      </w:r>
    </w:p>
    <w:p w:rsidR="007F1855" w:rsidRPr="005955B5" w:rsidRDefault="007F1855" w:rsidP="009F6D98">
      <w:pPr>
        <w:numPr>
          <w:ilvl w:val="0"/>
          <w:numId w:val="18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обучающиеся не должны являться на занятия в тяжелой верхней одежде (ее необходимо сдавать в гардероб);</w:t>
      </w:r>
    </w:p>
    <w:p w:rsidR="007F1855" w:rsidRPr="005955B5" w:rsidRDefault="007F1855" w:rsidP="009F6D98">
      <w:pPr>
        <w:numPr>
          <w:ilvl w:val="0"/>
          <w:numId w:val="19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обучающиеся должны входить в помещении кабинета химии только с разрешения и  в  присутствии учителя (преподавателя);</w:t>
      </w:r>
    </w:p>
    <w:p w:rsidR="007F1855" w:rsidRPr="005955B5" w:rsidRDefault="007F1855" w:rsidP="009F6D98">
      <w:pPr>
        <w:numPr>
          <w:ilvl w:val="0"/>
          <w:numId w:val="20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пребывание обучающихся в лаборантской запрещается;</w:t>
      </w:r>
    </w:p>
    <w:p w:rsidR="007F1855" w:rsidRPr="005955B5" w:rsidRDefault="007F1855" w:rsidP="009F6D98">
      <w:pPr>
        <w:numPr>
          <w:ilvl w:val="0"/>
          <w:numId w:val="21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запрещается входить в кабинет (лабораторию) химии с продуктами питания, напитками, жевательной резинкой;</w:t>
      </w:r>
    </w:p>
    <w:p w:rsidR="007F1855" w:rsidRPr="005955B5" w:rsidRDefault="007F1855" w:rsidP="009F6D98">
      <w:pPr>
        <w:numPr>
          <w:ilvl w:val="0"/>
          <w:numId w:val="22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все действия обучающегося в кабинете (лаборатории) химии должны соответствовать правилам поведения в образовательном учреждении, указаниям учителя (преподавателя) или методикам проведения занятий.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ind w:firstLine="567"/>
      </w:pPr>
      <w:r w:rsidRPr="005955B5">
        <w:t xml:space="preserve">Опасные  и вредные производственные факторы, характерные для кабинета (лаборатории) химии: </w:t>
      </w:r>
    </w:p>
    <w:p w:rsidR="007F1855" w:rsidRPr="005955B5" w:rsidRDefault="007F1855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химические вещества;</w:t>
      </w:r>
    </w:p>
    <w:p w:rsidR="007F1855" w:rsidRPr="005955B5" w:rsidRDefault="007F1855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повышенная температура (при пользовании спиртовками или смешивании ряда химических реактивов);</w:t>
      </w:r>
    </w:p>
    <w:p w:rsidR="007F1855" w:rsidRPr="005955B5" w:rsidRDefault="007F1855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стеклянная лабораторная посуда;</w:t>
      </w:r>
    </w:p>
    <w:p w:rsidR="007F1855" w:rsidRPr="005955B5" w:rsidRDefault="007F1855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высокое психофизиологическое напряжение; </w:t>
      </w:r>
    </w:p>
    <w:p w:rsidR="007F1855" w:rsidRPr="005955B5" w:rsidRDefault="007F1855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длительные статические физические нагрузки.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 лабораторных  опытов и практических занятий  по химии для учителя (преподавателя), лаборанта и обучающихся предусмотрено использование специальной защитной одежды: халат хлопчатобумажный, а так же средств индивидуальной защиты: фартук прорезиненный, очки защитные, перчатки резиновые.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Ликвидация последствий неаккуратного обращения с химическими реактивами (разливы, просыпание, воспламенение, бой стеклянной посуды и т.д.) возлагается на учителя (преподавателя) или лаборанта. Привлечение обучающихся к этим работам запрещено.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Для тушения  очага  возгорания  помещения для занятия химией должны быть обеспечены первичными  средствами  пожаротушения: двумя огнетушителями, закрывающимся крышкой ящиком с песком вместимостью 50 см</w:t>
      </w:r>
      <w:r w:rsidRPr="005955B5">
        <w:rPr>
          <w:vertAlign w:val="superscript"/>
        </w:rPr>
        <w:t>3</w:t>
      </w:r>
      <w:r w:rsidRPr="005955B5">
        <w:t>, укомплектованным совком, вместимостью не менее 2 кг песка и двумя накидками из огнезащитной ткани размером 1,2</w:t>
      </w:r>
      <w:r w:rsidRPr="005955B5">
        <w:sym w:font="Symbol" w:char="F0B4"/>
      </w:r>
      <w:r w:rsidRPr="005955B5">
        <w:t>1,8 м и 0,5</w:t>
      </w:r>
      <w:r w:rsidRPr="005955B5">
        <w:sym w:font="Symbol" w:char="F0B4"/>
      </w:r>
      <w:r w:rsidRPr="005955B5">
        <w:t>0,5 м.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Разлитый водный раствор кислоты или щелочи необходимо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разливе легковоспламеняющихся жидкостей или органических веществ объемом до 0,05 л  погасить  открытый огонь спиртовки и проветрить помещение. Если разлито более 0,1 л, удалить обучающихся из помещения, погасить открытый огонь спиртовки и отключить систему электроснабжения помещения.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</w:t>
      </w:r>
      <w:bookmarkStart w:id="0" w:name="BM_aceeaa"/>
      <w:r w:rsidRPr="005955B5">
        <w:t xml:space="preserve">разливе  </w:t>
      </w:r>
      <w:bookmarkEnd w:id="0"/>
      <w:r w:rsidRPr="005955B5">
        <w:t xml:space="preserve">легковоспламеняющихся жидкостей и их загорании, немедленно эвакуировать обучающихся из помещения, сообщить о пожаре  в ближайшую пожарную часть и приступить к тушению очага возгорания первичными средствами пожаротушения.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В случае если разбилась лабораторная посуда, не собирать осколки незащищенными руками, а использовать для этой цели щетку и совок.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получении травм при работе в кабинете (лаборатории) химии следует оказать первую доврачебную помощь в соответствии с инструкцией по первой доврачебной помощи,  утвержденной руководителем образовательного учреждения.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Требования к обеспечению пожаро- и взрывобезопасности должны быть в полном объеме во время инструктажа по пожарной безопасности доведены до учителя (преподавателя) и лаборантов, работающих в кабинете (лаборатории) химии.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обнаружении любых нарушений нормального хода занятий обучающийся обязан сообщить лаборанту или учителю (преподавателю).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 невыполнение требований настоящей Инструкции виновные привлекаются к ответственности в соответствии с установленным Законодательством порядке.</w:t>
      </w:r>
    </w:p>
    <w:p w:rsidR="007F1855" w:rsidRPr="005955B5" w:rsidRDefault="007F1855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955B5">
        <w:rPr>
          <w:b/>
          <w:bCs/>
        </w:rPr>
        <w:t>Требования безопасности перед началом работы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Учитель (преподаватель) и лаборант должны явиться за 30 мин до начала занятий и подготовить кабинет к работе.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Во время подготовки к занятиям до прихода обучающихся кабинет (лаборатория) необходимо проветрить. Вентиляция должна быть выключена перед приходом обучающихся  в кабинет (лабораторию).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 работы учитель (преподаватель) должен надеть спецодежду и воспользоваться средствами индивидуальной защиты.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работы учитель (преподаватель) должен проверить:</w:t>
      </w:r>
    </w:p>
    <w:p w:rsidR="007F1855" w:rsidRPr="005955B5" w:rsidRDefault="007F1855" w:rsidP="009F6D98">
      <w:pPr>
        <w:numPr>
          <w:ilvl w:val="0"/>
          <w:numId w:val="24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целостность мебели на рабочих местах;</w:t>
      </w:r>
    </w:p>
    <w:p w:rsidR="007F1855" w:rsidRPr="005955B5" w:rsidRDefault="007F1855" w:rsidP="009F6D98">
      <w:pPr>
        <w:numPr>
          <w:ilvl w:val="0"/>
          <w:numId w:val="2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исправность электрооборудования в помещении (провода, розетки, выключатели и т. д.)</w:t>
      </w:r>
    </w:p>
    <w:p w:rsidR="007F1855" w:rsidRPr="005955B5" w:rsidRDefault="007F1855" w:rsidP="009F6D98">
      <w:pPr>
        <w:numPr>
          <w:ilvl w:val="0"/>
          <w:numId w:val="26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исправность оборудования и инструментов на рабочем месте в соответствии с технической документацией;</w:t>
      </w:r>
    </w:p>
    <w:p w:rsidR="007F1855" w:rsidRPr="005955B5" w:rsidRDefault="007F1855" w:rsidP="009F6D98">
      <w:pPr>
        <w:numPr>
          <w:ilvl w:val="0"/>
          <w:numId w:val="27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наличие и исправность первичных средств пожаротушения;</w:t>
      </w:r>
    </w:p>
    <w:p w:rsidR="007F1855" w:rsidRPr="005955B5" w:rsidRDefault="007F1855" w:rsidP="009F6D98">
      <w:pPr>
        <w:numPr>
          <w:ilvl w:val="0"/>
          <w:numId w:val="28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укомплектованность медицинские аптечки необходимыми  медикаментами.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Обучающиеся должны являться на занятия без опоздания в назначенные учителем (преподавателем) или расписанием время.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Убрать с проходов портфели и сумки.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Подготовить к выполнению лабораторного опыта или  практического занятия рабочее место, убрать все лишнее.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Изучить содержание  и  порядок  проведения  лабораторного    опыта или практического занятия, а также безопасные приемы его выполнения.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работы,  связанной с нагреванием  жидкостей    до температуры кипения и с использованием разъедающих растворов, подготовить защитные очки.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работы обучающийся должен проверить исправность своего рабочего места и исправность оборудования, инструмента, приспособлений.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обнаружении неисправности до начала работы обучающийся обязан сообщить учителю (преподавателю) или лаборанту. До устранения неисправности к работе не приступать. </w:t>
      </w:r>
    </w:p>
    <w:p w:rsidR="007F1855" w:rsidRPr="005955B5" w:rsidRDefault="007F1855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955B5">
        <w:rPr>
          <w:b/>
          <w:bCs/>
        </w:rPr>
        <w:t xml:space="preserve">Требования безопасности во время работы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Соблюдать все  указания учителя (преподавателя) по безопасному обращению с реактивами и растворами,  методами нагревания,    наполнения сосудов.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Подготовленный к работе прибор, установку показать учителю (преподавателю) или лаборанту.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Запрещается проводить самостоятельно любые опыты, не  предусмотренные данной работой.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Запрещается выносить из кабинета и вносить в  него  любые    вещества без разрешения учителя (преподавателя).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Допуск в кабинет посторонних лиц в момент проведения эксперимента может  производиться только с разрешения учителя (преподава</w:t>
      </w:r>
      <w:r w:rsidRPr="005955B5">
        <w:softHyphen/>
        <w:t xml:space="preserve">теля).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Необходимо постоянно поддерживать  порядок на рабочем месте, обо всех разливах растворов, а также о рассыпанных твердых реактивах немедленно сообщать учителю (препода</w:t>
      </w:r>
      <w:r w:rsidRPr="005955B5">
        <w:softHyphen/>
        <w:t xml:space="preserve">вателю) или лаборанту. Самостоятельно убирать любые химические реактивы запрещается.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Обо всех неполадках в работе оборудования необходимо ставить в известность учителя (преподавателя) или лаборанта,  устранять неисправности самостоятельно запрещается.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Запрещается пробовать любые растворы и реактивы на  вкус, а также принимать пищу и напитки в кабинете химии.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Перед проведением работы с нагреванием жидкости, использованием едких растворов надеть защитные очки.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Для нагревания жидкостей использовать только тонкостенные сосуды, наполненные жидкостью не более чем на треть. В процессе нагревания не направлять горлышко сосудов на себя и на своих товарищей, не наклоняться над сосудами и не заглядывать в них.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Запрещается оставлять без присмотра работающие  нагревательные приборы.</w:t>
      </w:r>
    </w:p>
    <w:p w:rsidR="007F1855" w:rsidRPr="005955B5" w:rsidRDefault="007F1855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955B5">
        <w:rPr>
          <w:b/>
          <w:bCs/>
        </w:rPr>
        <w:t>Требования безопасности в чрезвычайных ситуациях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угрозе возникновения пожара учитель (преподаватель) должен собрать обучающихся и, действуя в соответствии с инструкцией по пожарной безопасности, утвержденной руководителем образовательного учреждения, вывести всех в безопасное место.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возникновении признаков какой-либо другой чрезвычайной ситуации учитель (преподаватель)  должен собрать всех обучающихся по списку, вывести в безопасное место и либо находиться вместе с ними до момента прекращения чрезвычайной ситуации, либо до того момента, когда по распоряжению руководителя образовательного учреждения обучающиеся будут отпущены по домам.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получении обучающимися травмы в ходе чрезвычайной ситуации немедленно оказать первую доврачебную помощь пострадавшему в соответствии с инструкцией по первой доврачебной помощи, утвержденной руководителем образовательного учреждения. При необходимости отправить пострадавшего в ближайшее лечебное учреждение и сообщить об этом администрации учреждения, а также его родителям. </w:t>
      </w:r>
    </w:p>
    <w:p w:rsidR="007F1855" w:rsidRPr="005955B5" w:rsidRDefault="007F1855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955B5">
        <w:rPr>
          <w:b/>
          <w:bCs/>
        </w:rPr>
        <w:t xml:space="preserve">Требования безопасности по окончании работы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Погасить спиртовку специальным колпачком, не задувать пламя спиртовки ртом, а также не гасить его пальцами.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Привести в порядок рабочее место, сдать все оборудование, приборы, реактивы учителю (преподавателю) или лаборанту, отработанные водные растворы слить в закрывающийся  стеклянный сосуд вместимостью не менее 3 л, убрать накопившийся мусор.         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Снять спецодежду и тщательно вымыть руки с мылом.</w:t>
      </w:r>
    </w:p>
    <w:p w:rsidR="007F1855" w:rsidRPr="005955B5" w:rsidRDefault="007F1855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 разрешения учителя (преподавателя) спокойно покинуть помещение.</w:t>
      </w:r>
    </w:p>
    <w:p w:rsidR="007F1855" w:rsidRDefault="007F1855" w:rsidP="009F6D98">
      <w:pPr>
        <w:tabs>
          <w:tab w:val="left" w:pos="6521"/>
        </w:tabs>
        <w:overflowPunct w:val="0"/>
        <w:autoSpaceDE w:val="0"/>
        <w:autoSpaceDN w:val="0"/>
        <w:adjustRightInd w:val="0"/>
        <w:jc w:val="both"/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</w:p>
    <w:p w:rsidR="007F1855" w:rsidRPr="00586DCB" w:rsidRDefault="007F1855" w:rsidP="009F6D98">
      <w:pPr>
        <w:tabs>
          <w:tab w:val="left" w:pos="6521"/>
        </w:tabs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6DCB">
        <w:rPr>
          <w:b/>
          <w:bCs/>
          <w:color w:val="000000"/>
          <w:spacing w:val="-7"/>
          <w:sz w:val="24"/>
          <w:szCs w:val="24"/>
        </w:rPr>
        <w:t>Примерная форма журнала учета инструкций по охране труда для работников</w:t>
      </w:r>
    </w:p>
    <w:p w:rsidR="007F1855" w:rsidRDefault="007F1855" w:rsidP="009F6D98">
      <w:pPr>
        <w:shd w:val="clear" w:color="auto" w:fill="FFFFFF"/>
        <w:spacing w:before="98"/>
        <w:ind w:left="46"/>
        <w:jc w:val="center"/>
        <w:rPr>
          <w:b/>
          <w:bCs/>
          <w:color w:val="000000"/>
          <w:spacing w:val="-2"/>
        </w:rPr>
      </w:pPr>
      <w:r w:rsidRPr="00934BD7">
        <w:rPr>
          <w:b/>
          <w:bCs/>
          <w:color w:val="000000"/>
          <w:spacing w:val="-2"/>
        </w:rPr>
        <w:t xml:space="preserve">ЖУРНАЛ </w:t>
      </w:r>
    </w:p>
    <w:p w:rsidR="007F1855" w:rsidRPr="004C35AA" w:rsidRDefault="007F1855" w:rsidP="009F6D98">
      <w:pPr>
        <w:shd w:val="clear" w:color="auto" w:fill="FFFFFF"/>
        <w:spacing w:before="98"/>
        <w:ind w:left="46"/>
        <w:jc w:val="center"/>
      </w:pPr>
      <w:r w:rsidRPr="004C35AA">
        <w:rPr>
          <w:color w:val="000000"/>
          <w:spacing w:val="-2"/>
        </w:rPr>
        <w:t>УЧЕТА ИНСТРУКЦИЙ ПО ОХРАНЕ ТРУДА ДЛЯ РАБОТНИКОВ</w:t>
      </w:r>
    </w:p>
    <w:tbl>
      <w:tblPr>
        <w:tblW w:w="96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134"/>
        <w:gridCol w:w="1134"/>
        <w:gridCol w:w="1352"/>
        <w:gridCol w:w="1164"/>
        <w:gridCol w:w="1843"/>
        <w:gridCol w:w="1632"/>
      </w:tblGrid>
      <w:tr w:rsidR="007F1855" w:rsidRPr="00A31F3A">
        <w:tc>
          <w:tcPr>
            <w:tcW w:w="709" w:type="dxa"/>
            <w:vAlign w:val="center"/>
          </w:tcPr>
          <w:p w:rsidR="007F1855" w:rsidRPr="00A31F3A" w:rsidRDefault="007F1855" w:rsidP="00AB0644">
            <w:pPr>
              <w:shd w:val="clear" w:color="auto" w:fill="FFFFFF"/>
              <w:ind w:left="58" w:right="60"/>
              <w:jc w:val="right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 xml:space="preserve">№ </w:t>
            </w:r>
            <w:r w:rsidRPr="00A31F3A">
              <w:rPr>
                <w:b/>
                <w:bCs/>
                <w:color w:val="000000"/>
                <w:spacing w:val="-5"/>
              </w:rPr>
              <w:t>п/п</w:t>
            </w:r>
          </w:p>
        </w:tc>
        <w:tc>
          <w:tcPr>
            <w:tcW w:w="709" w:type="dxa"/>
            <w:vAlign w:val="center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7"/>
              </w:rPr>
              <w:t>Дата</w:t>
            </w:r>
          </w:p>
        </w:tc>
        <w:tc>
          <w:tcPr>
            <w:tcW w:w="1134" w:type="dxa"/>
            <w:vAlign w:val="center"/>
          </w:tcPr>
          <w:p w:rsidR="007F1855" w:rsidRPr="00A31F3A" w:rsidRDefault="007F1855" w:rsidP="00AB0644">
            <w:pPr>
              <w:shd w:val="clear" w:color="auto" w:fill="FFFFFF"/>
              <w:ind w:left="77" w:right="77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4"/>
              </w:rPr>
              <w:t>Наиме</w:t>
            </w:r>
            <w:r w:rsidRPr="00A31F3A">
              <w:rPr>
                <w:b/>
                <w:bCs/>
                <w:color w:val="000000"/>
                <w:spacing w:val="4"/>
              </w:rPr>
              <w:softHyphen/>
            </w:r>
            <w:r w:rsidRPr="00A31F3A">
              <w:rPr>
                <w:b/>
                <w:bCs/>
                <w:color w:val="000000"/>
                <w:spacing w:val="6"/>
              </w:rPr>
              <w:t xml:space="preserve">нование </w:t>
            </w:r>
            <w:r w:rsidRPr="00A31F3A">
              <w:rPr>
                <w:b/>
                <w:bCs/>
                <w:color w:val="000000"/>
                <w:spacing w:val="4"/>
              </w:rPr>
              <w:t>инструк</w:t>
            </w:r>
            <w:r w:rsidRPr="00A31F3A">
              <w:rPr>
                <w:b/>
                <w:bCs/>
                <w:color w:val="000000"/>
                <w:spacing w:val="4"/>
              </w:rPr>
              <w:softHyphen/>
            </w:r>
            <w:r w:rsidRPr="00A31F3A">
              <w:rPr>
                <w:b/>
                <w:bCs/>
                <w:color w:val="000000"/>
                <w:spacing w:val="2"/>
              </w:rPr>
              <w:t>ции</w:t>
            </w:r>
          </w:p>
        </w:tc>
        <w:tc>
          <w:tcPr>
            <w:tcW w:w="1134" w:type="dxa"/>
            <w:vAlign w:val="center"/>
          </w:tcPr>
          <w:p w:rsidR="007F1855" w:rsidRPr="00A31F3A" w:rsidRDefault="007F1855" w:rsidP="00AB0644">
            <w:pPr>
              <w:shd w:val="clear" w:color="auto" w:fill="FFFFFF"/>
              <w:ind w:right="5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7"/>
              </w:rPr>
              <w:t xml:space="preserve">Дата </w:t>
            </w:r>
            <w:r w:rsidRPr="00A31F3A">
              <w:rPr>
                <w:b/>
                <w:bCs/>
                <w:color w:val="000000"/>
                <w:spacing w:val="2"/>
              </w:rPr>
              <w:t>утвержде</w:t>
            </w:r>
            <w:r w:rsidRPr="00A31F3A">
              <w:rPr>
                <w:b/>
                <w:bCs/>
                <w:color w:val="000000"/>
                <w:spacing w:val="2"/>
              </w:rPr>
              <w:softHyphen/>
            </w:r>
            <w:r w:rsidRPr="00A31F3A">
              <w:rPr>
                <w:b/>
                <w:bCs/>
                <w:color w:val="000000"/>
                <w:spacing w:val="3"/>
              </w:rPr>
              <w:t>ния</w:t>
            </w:r>
          </w:p>
        </w:tc>
        <w:tc>
          <w:tcPr>
            <w:tcW w:w="1352" w:type="dxa"/>
            <w:vAlign w:val="center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2"/>
              </w:rPr>
              <w:t>Обозначение (номер)</w:t>
            </w:r>
          </w:p>
        </w:tc>
        <w:tc>
          <w:tcPr>
            <w:tcW w:w="1164" w:type="dxa"/>
            <w:vAlign w:val="center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9"/>
              </w:rPr>
              <w:t xml:space="preserve">Плановый </w:t>
            </w:r>
            <w:r w:rsidRPr="00A31F3A">
              <w:rPr>
                <w:b/>
                <w:bCs/>
                <w:color w:val="000000"/>
                <w:spacing w:val="7"/>
              </w:rPr>
              <w:t xml:space="preserve">срок </w:t>
            </w:r>
            <w:r w:rsidRPr="00A31F3A">
              <w:rPr>
                <w:b/>
                <w:bCs/>
                <w:color w:val="000000"/>
                <w:spacing w:val="9"/>
              </w:rPr>
              <w:t>проверки</w:t>
            </w:r>
          </w:p>
        </w:tc>
        <w:tc>
          <w:tcPr>
            <w:tcW w:w="1843" w:type="dxa"/>
          </w:tcPr>
          <w:p w:rsidR="007F1855" w:rsidRPr="00A31F3A" w:rsidRDefault="007F1855" w:rsidP="00AB0644">
            <w:pPr>
              <w:jc w:val="center"/>
              <w:rPr>
                <w:b/>
                <w:bCs/>
              </w:rPr>
            </w:pPr>
            <w:r w:rsidRPr="00A31F3A">
              <w:rPr>
                <w:b/>
                <w:bCs/>
              </w:rPr>
              <w:t>Ф.И.О.</w:t>
            </w:r>
          </w:p>
          <w:p w:rsidR="007F1855" w:rsidRPr="00A31F3A" w:rsidRDefault="007F1855" w:rsidP="00AB0644">
            <w:pPr>
              <w:jc w:val="center"/>
              <w:rPr>
                <w:b/>
                <w:bCs/>
              </w:rPr>
            </w:pPr>
            <w:r w:rsidRPr="00A31F3A">
              <w:rPr>
                <w:b/>
                <w:bCs/>
              </w:rPr>
              <w:t>и должность работника, производившего учёт</w:t>
            </w:r>
          </w:p>
        </w:tc>
        <w:tc>
          <w:tcPr>
            <w:tcW w:w="1632" w:type="dxa"/>
          </w:tcPr>
          <w:p w:rsidR="007F1855" w:rsidRPr="00A31F3A" w:rsidRDefault="007F1855" w:rsidP="00AB0644">
            <w:pPr>
              <w:shd w:val="clear" w:color="auto" w:fill="FFFFFF"/>
              <w:ind w:left="-57" w:right="-57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3"/>
              </w:rPr>
              <w:t xml:space="preserve">Подпись </w:t>
            </w:r>
            <w:r w:rsidRPr="00A31F3A">
              <w:rPr>
                <w:b/>
                <w:bCs/>
                <w:color w:val="000000"/>
                <w:spacing w:val="-1"/>
              </w:rPr>
              <w:t>работника,</w:t>
            </w:r>
          </w:p>
          <w:p w:rsidR="007F1855" w:rsidRPr="00A31F3A" w:rsidRDefault="007F1855" w:rsidP="00AB0644">
            <w:pPr>
              <w:ind w:left="-57" w:right="-57"/>
              <w:jc w:val="center"/>
              <w:rPr>
                <w:b/>
                <w:bCs/>
              </w:rPr>
            </w:pPr>
            <w:r w:rsidRPr="00A31F3A">
              <w:rPr>
                <w:b/>
                <w:bCs/>
              </w:rPr>
              <w:t>производившего учёт</w:t>
            </w:r>
          </w:p>
        </w:tc>
      </w:tr>
      <w:tr w:rsidR="007F1855" w:rsidRPr="00A31F3A">
        <w:tc>
          <w:tcPr>
            <w:tcW w:w="709" w:type="dxa"/>
          </w:tcPr>
          <w:p w:rsidR="007F1855" w:rsidRPr="00A31F3A" w:rsidRDefault="007F1855" w:rsidP="00AB0644">
            <w:pPr>
              <w:shd w:val="clear" w:color="auto" w:fill="FFFFFF"/>
              <w:ind w:right="144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4</w:t>
            </w:r>
          </w:p>
        </w:tc>
        <w:tc>
          <w:tcPr>
            <w:tcW w:w="1352" w:type="dxa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5</w:t>
            </w:r>
          </w:p>
        </w:tc>
        <w:tc>
          <w:tcPr>
            <w:tcW w:w="1164" w:type="dxa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A31F3A">
              <w:rPr>
                <w:b/>
                <w:bCs/>
                <w:lang w:val="en-US"/>
              </w:rPr>
              <w:t>6</w:t>
            </w:r>
          </w:p>
        </w:tc>
        <w:tc>
          <w:tcPr>
            <w:tcW w:w="1843" w:type="dxa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A31F3A">
              <w:rPr>
                <w:b/>
                <w:bCs/>
                <w:lang w:val="en-US"/>
              </w:rPr>
              <w:t>7</w:t>
            </w:r>
          </w:p>
        </w:tc>
        <w:tc>
          <w:tcPr>
            <w:tcW w:w="1632" w:type="dxa"/>
          </w:tcPr>
          <w:p w:rsidR="007F1855" w:rsidRPr="00A31F3A" w:rsidRDefault="007F1855" w:rsidP="00AB0644">
            <w:pPr>
              <w:shd w:val="clear" w:color="auto" w:fill="FFFFFF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8</w:t>
            </w:r>
          </w:p>
        </w:tc>
      </w:tr>
      <w:tr w:rsidR="007F1855" w:rsidRPr="00A31F3A">
        <w:tc>
          <w:tcPr>
            <w:tcW w:w="709" w:type="dxa"/>
          </w:tcPr>
          <w:p w:rsidR="007F1855" w:rsidRPr="00A31F3A" w:rsidRDefault="007F1855" w:rsidP="00AB0644">
            <w:pPr>
              <w:jc w:val="center"/>
            </w:pPr>
          </w:p>
          <w:p w:rsidR="007F1855" w:rsidRPr="00A31F3A" w:rsidRDefault="007F1855" w:rsidP="00AB0644">
            <w:pPr>
              <w:jc w:val="center"/>
            </w:pPr>
          </w:p>
          <w:p w:rsidR="007F1855" w:rsidRPr="00A31F3A" w:rsidRDefault="007F1855" w:rsidP="00AB0644">
            <w:pPr>
              <w:jc w:val="center"/>
            </w:pPr>
          </w:p>
        </w:tc>
        <w:tc>
          <w:tcPr>
            <w:tcW w:w="709" w:type="dxa"/>
          </w:tcPr>
          <w:p w:rsidR="007F1855" w:rsidRPr="00A31F3A" w:rsidRDefault="007F1855" w:rsidP="00AB064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F1855" w:rsidRPr="00A31F3A" w:rsidRDefault="007F1855" w:rsidP="00AB064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F1855" w:rsidRPr="00A31F3A" w:rsidRDefault="007F1855" w:rsidP="00AB0644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</w:tcPr>
          <w:p w:rsidR="007F1855" w:rsidRPr="00A31F3A" w:rsidRDefault="007F1855" w:rsidP="00AB0644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7F1855" w:rsidRPr="00A31F3A" w:rsidRDefault="007F1855" w:rsidP="00AB064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7F1855" w:rsidRPr="00A31F3A" w:rsidRDefault="007F1855" w:rsidP="00AB0644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</w:tcPr>
          <w:p w:rsidR="007F1855" w:rsidRPr="00A31F3A" w:rsidRDefault="007F1855" w:rsidP="00AB0644">
            <w:pPr>
              <w:jc w:val="center"/>
              <w:rPr>
                <w:lang w:val="en-US"/>
              </w:rPr>
            </w:pPr>
          </w:p>
        </w:tc>
      </w:tr>
    </w:tbl>
    <w:p w:rsidR="007F1855" w:rsidRPr="00934BD7" w:rsidRDefault="007F1855" w:rsidP="009F6D98">
      <w:pPr>
        <w:shd w:val="clear" w:color="auto" w:fill="FFFFFF"/>
        <w:tabs>
          <w:tab w:val="left" w:pos="540"/>
        </w:tabs>
        <w:ind w:left="181" w:right="-544" w:firstLine="8051"/>
        <w:jc w:val="center"/>
        <w:rPr>
          <w:b/>
          <w:bCs/>
          <w:color w:val="000000"/>
          <w:spacing w:val="-6"/>
        </w:rPr>
      </w:pPr>
    </w:p>
    <w:p w:rsidR="007F1855" w:rsidRPr="004D57F8" w:rsidRDefault="007F1855" w:rsidP="009F6D98">
      <w:pPr>
        <w:pStyle w:val="1"/>
        <w:tabs>
          <w:tab w:val="left" w:pos="9355"/>
        </w:tabs>
        <w:spacing w:before="0" w:after="0"/>
        <w:jc w:val="right"/>
        <w:rPr>
          <w:b/>
          <w:bCs/>
          <w:i/>
          <w:iCs/>
        </w:rPr>
      </w:pPr>
      <w:r w:rsidRPr="004D57F8">
        <w:rPr>
          <w:b/>
          <w:bCs/>
          <w:i/>
          <w:iCs/>
        </w:rPr>
        <w:t>Приложение 4</w:t>
      </w:r>
    </w:p>
    <w:p w:rsidR="007F1855" w:rsidRPr="00934BD7" w:rsidRDefault="007F1855" w:rsidP="009F6D98">
      <w:pPr>
        <w:shd w:val="clear" w:color="auto" w:fill="FFFFFF"/>
        <w:tabs>
          <w:tab w:val="left" w:pos="540"/>
        </w:tabs>
        <w:ind w:right="-261"/>
        <w:jc w:val="center"/>
        <w:rPr>
          <w:b/>
          <w:bCs/>
          <w:color w:val="000000"/>
          <w:spacing w:val="-6"/>
        </w:rPr>
      </w:pPr>
      <w:r w:rsidRPr="00934BD7">
        <w:rPr>
          <w:color w:val="000000"/>
          <w:spacing w:val="7"/>
          <w:sz w:val="24"/>
          <w:szCs w:val="24"/>
        </w:rPr>
        <w:t>(Примерная форма  журнала выдачи  инструкций по  охране  труда для</w:t>
      </w:r>
      <w:r>
        <w:rPr>
          <w:b/>
          <w:bCs/>
          <w:color w:val="000000"/>
          <w:spacing w:val="-6"/>
          <w:sz w:val="25"/>
          <w:szCs w:val="25"/>
        </w:rPr>
        <w:t xml:space="preserve"> </w:t>
      </w:r>
      <w:r w:rsidRPr="00934BD7">
        <w:rPr>
          <w:color w:val="000000"/>
          <w:spacing w:val="7"/>
          <w:sz w:val="24"/>
          <w:szCs w:val="24"/>
        </w:rPr>
        <w:t>работников</w:t>
      </w:r>
      <w:r w:rsidRPr="00934BD7">
        <w:rPr>
          <w:color w:val="000000"/>
          <w:spacing w:val="7"/>
        </w:rPr>
        <w:t>)</w:t>
      </w:r>
      <w:r w:rsidRPr="00934BD7">
        <w:rPr>
          <w:b/>
          <w:bCs/>
          <w:color w:val="000000"/>
          <w:spacing w:val="-6"/>
        </w:rPr>
        <w:t xml:space="preserve">  </w:t>
      </w:r>
    </w:p>
    <w:p w:rsidR="007F1855" w:rsidRDefault="007F1855" w:rsidP="009F6D98">
      <w:pPr>
        <w:shd w:val="clear" w:color="auto" w:fill="FFFFFF"/>
        <w:tabs>
          <w:tab w:val="left" w:pos="540"/>
        </w:tabs>
        <w:jc w:val="center"/>
        <w:rPr>
          <w:b/>
          <w:bCs/>
          <w:color w:val="000000"/>
          <w:spacing w:val="-4"/>
        </w:rPr>
      </w:pPr>
    </w:p>
    <w:p w:rsidR="007F1855" w:rsidRPr="00934BD7" w:rsidRDefault="007F1855" w:rsidP="009F6D98">
      <w:pPr>
        <w:shd w:val="clear" w:color="auto" w:fill="FFFFFF"/>
        <w:tabs>
          <w:tab w:val="left" w:pos="540"/>
        </w:tabs>
        <w:jc w:val="center"/>
        <w:rPr>
          <w:b/>
          <w:bCs/>
        </w:rPr>
      </w:pPr>
      <w:r w:rsidRPr="00934BD7">
        <w:rPr>
          <w:b/>
          <w:bCs/>
          <w:color w:val="000000"/>
          <w:spacing w:val="-4"/>
        </w:rPr>
        <w:t>ЖУРНАЛ</w:t>
      </w:r>
    </w:p>
    <w:p w:rsidR="007F1855" w:rsidRPr="004C35AA" w:rsidRDefault="007F1855" w:rsidP="009F6D98">
      <w:pPr>
        <w:shd w:val="clear" w:color="auto" w:fill="FFFFFF"/>
        <w:jc w:val="center"/>
      </w:pPr>
      <w:r w:rsidRPr="004C35AA">
        <w:rPr>
          <w:color w:val="000000"/>
          <w:spacing w:val="-1"/>
        </w:rPr>
        <w:t xml:space="preserve">ВЫДАЧИ ИНСТРУКЦИЙ </w:t>
      </w:r>
      <w:r w:rsidRPr="004C35AA">
        <w:rPr>
          <w:color w:val="000000"/>
          <w:spacing w:val="-3"/>
        </w:rPr>
        <w:t>ПО ОХРАНЕ ТРУДА ДЛЯ РАБОТНИКОВ</w:t>
      </w:r>
    </w:p>
    <w:tbl>
      <w:tblPr>
        <w:tblW w:w="9322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970"/>
        <w:gridCol w:w="1603"/>
        <w:gridCol w:w="1459"/>
        <w:gridCol w:w="1738"/>
        <w:gridCol w:w="1757"/>
        <w:gridCol w:w="1286"/>
      </w:tblGrid>
      <w:tr w:rsidR="007F1855" w:rsidRPr="00A31F3A">
        <w:trPr>
          <w:trHeight w:val="13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 w:hanging="7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 xml:space="preserve">№ </w:t>
            </w:r>
            <w:r w:rsidRPr="00A31F3A">
              <w:rPr>
                <w:b/>
                <w:bCs/>
                <w:color w:val="000000"/>
                <w:spacing w:val="-11"/>
              </w:rPr>
              <w:t>п/п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26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3"/>
              </w:rPr>
              <w:t xml:space="preserve">Дата </w:t>
            </w:r>
            <w:r w:rsidRPr="00A31F3A">
              <w:rPr>
                <w:b/>
                <w:bCs/>
                <w:color w:val="000000"/>
                <w:spacing w:val="1"/>
              </w:rPr>
              <w:t>выдачи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89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-2"/>
              </w:rPr>
              <w:t xml:space="preserve">Обозначение </w:t>
            </w:r>
            <w:r w:rsidRPr="00A31F3A">
              <w:rPr>
                <w:b/>
                <w:bCs/>
                <w:color w:val="000000"/>
                <w:spacing w:val="-3"/>
              </w:rPr>
              <w:t xml:space="preserve">(номер) </w:t>
            </w:r>
            <w:r w:rsidRPr="00A31F3A">
              <w:rPr>
                <w:b/>
                <w:bCs/>
                <w:color w:val="000000"/>
                <w:spacing w:val="6"/>
              </w:rPr>
              <w:t>инструкции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-2"/>
              </w:rPr>
              <w:t>Наименование инструкции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right="168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-17"/>
              </w:rPr>
              <w:t xml:space="preserve">Кол и ч ест во </w:t>
            </w:r>
            <w:r w:rsidRPr="00A31F3A">
              <w:rPr>
                <w:b/>
                <w:bCs/>
                <w:color w:val="000000"/>
                <w:spacing w:val="5"/>
              </w:rPr>
              <w:t xml:space="preserve">выданных </w:t>
            </w:r>
            <w:r w:rsidRPr="00A31F3A">
              <w:rPr>
                <w:b/>
                <w:bCs/>
                <w:color w:val="000000"/>
                <w:spacing w:val="2"/>
              </w:rPr>
              <w:t>экземпляров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8" w:right="197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-1"/>
              </w:rPr>
              <w:t xml:space="preserve">Ф.И.О. </w:t>
            </w:r>
            <w:r w:rsidRPr="00A31F3A">
              <w:rPr>
                <w:b/>
                <w:bCs/>
                <w:color w:val="000000"/>
                <w:spacing w:val="-3"/>
              </w:rPr>
              <w:t xml:space="preserve">и должность </w:t>
            </w:r>
            <w:r w:rsidRPr="00A31F3A">
              <w:rPr>
                <w:b/>
                <w:bCs/>
                <w:color w:val="000000"/>
                <w:spacing w:val="1"/>
              </w:rPr>
              <w:t>получателя инструкции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  <w:spacing w:val="-3"/>
              </w:rPr>
              <w:t xml:space="preserve">Подпись </w:t>
            </w:r>
            <w:r w:rsidRPr="00A31F3A">
              <w:rPr>
                <w:b/>
                <w:bCs/>
                <w:color w:val="000000"/>
                <w:spacing w:val="1"/>
              </w:rPr>
              <w:t xml:space="preserve">получателя </w:t>
            </w:r>
            <w:r w:rsidRPr="00A31F3A">
              <w:rPr>
                <w:b/>
                <w:bCs/>
                <w:color w:val="000000"/>
                <w:spacing w:val="-2"/>
              </w:rPr>
              <w:t>инструкции</w:t>
            </w:r>
          </w:p>
        </w:tc>
      </w:tr>
      <w:tr w:rsidR="007F1855" w:rsidRPr="00A31F3A">
        <w:trPr>
          <w:trHeight w:val="2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1F3A">
              <w:rPr>
                <w:b/>
                <w:bCs/>
                <w:color w:val="000000"/>
              </w:rPr>
              <w:t>7</w:t>
            </w:r>
          </w:p>
        </w:tc>
      </w:tr>
      <w:tr w:rsidR="007F1855" w:rsidRPr="00A31F3A">
        <w:trPr>
          <w:trHeight w:val="63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855" w:rsidRPr="00A31F3A" w:rsidRDefault="007F1855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F1855" w:rsidRDefault="007F1855" w:rsidP="009F6D98"/>
    <w:p w:rsidR="007F1855" w:rsidRPr="009F6D98" w:rsidRDefault="007F1855" w:rsidP="009F6D98">
      <w:pPr>
        <w:spacing w:after="0" w:line="216" w:lineRule="auto"/>
        <w:ind w:firstLine="709"/>
        <w:jc w:val="right"/>
        <w:rPr>
          <w:b/>
          <w:bCs/>
          <w:sz w:val="24"/>
          <w:szCs w:val="24"/>
        </w:rPr>
      </w:pPr>
    </w:p>
    <w:sectPr w:rsidR="007F1855" w:rsidRPr="009F6D98" w:rsidSect="00C223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55" w:rsidRDefault="007F1855" w:rsidP="00675151">
      <w:pPr>
        <w:spacing w:after="0" w:line="240" w:lineRule="auto"/>
      </w:pPr>
      <w:r>
        <w:separator/>
      </w:r>
    </w:p>
  </w:endnote>
  <w:endnote w:type="continuationSeparator" w:id="0">
    <w:p w:rsidR="007F1855" w:rsidRDefault="007F1855" w:rsidP="0067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55" w:rsidRDefault="007F1855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7F1855" w:rsidRDefault="007F1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55" w:rsidRDefault="007F1855" w:rsidP="00675151">
      <w:pPr>
        <w:spacing w:after="0" w:line="240" w:lineRule="auto"/>
      </w:pPr>
      <w:r>
        <w:separator/>
      </w:r>
    </w:p>
  </w:footnote>
  <w:footnote w:type="continuationSeparator" w:id="0">
    <w:p w:rsidR="007F1855" w:rsidRDefault="007F1855" w:rsidP="0067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1">
    <w:nsid w:val="087D486C"/>
    <w:multiLevelType w:val="singleLevel"/>
    <w:tmpl w:val="2D6878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BA7AAD"/>
    <w:multiLevelType w:val="singleLevel"/>
    <w:tmpl w:val="83FA8F0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7E7684"/>
    <w:multiLevelType w:val="singleLevel"/>
    <w:tmpl w:val="CB6C6E0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5">
    <w:nsid w:val="1F2A45E1"/>
    <w:multiLevelType w:val="singleLevel"/>
    <w:tmpl w:val="5BC6485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E83C40"/>
    <w:multiLevelType w:val="singleLevel"/>
    <w:tmpl w:val="78909586"/>
    <w:lvl w:ilvl="0">
      <w:start w:val="1"/>
      <w:numFmt w:val="decimal"/>
      <w:lvlText w:val="5.%1. "/>
      <w:legacy w:legacy="1" w:legacySpace="0" w:legacyIndent="283"/>
      <w:lvlJc w:val="left"/>
      <w:pPr>
        <w:ind w:left="82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7">
    <w:nsid w:val="21CD6EBC"/>
    <w:multiLevelType w:val="singleLevel"/>
    <w:tmpl w:val="246E0A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9">
    <w:nsid w:val="24A0598D"/>
    <w:multiLevelType w:val="singleLevel"/>
    <w:tmpl w:val="C00E538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11">
    <w:nsid w:val="273E3370"/>
    <w:multiLevelType w:val="multilevel"/>
    <w:tmpl w:val="2FBED16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abstractNum w:abstractNumId="12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13">
    <w:nsid w:val="2ABF28E1"/>
    <w:multiLevelType w:val="singleLevel"/>
    <w:tmpl w:val="A26E07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15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16">
    <w:nsid w:val="378B0E75"/>
    <w:multiLevelType w:val="hybridMultilevel"/>
    <w:tmpl w:val="23EC8F92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18">
    <w:nsid w:val="3C606141"/>
    <w:multiLevelType w:val="hybridMultilevel"/>
    <w:tmpl w:val="04D25F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20">
    <w:nsid w:val="450C2215"/>
    <w:multiLevelType w:val="singleLevel"/>
    <w:tmpl w:val="060A02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rPr>
        <w:rFonts w:ascii="Symbol" w:hAnsi="Symbol" w:cs="Symbol" w:hint="default"/>
      </w:rPr>
    </w:lvl>
  </w:abstractNum>
  <w:abstractNum w:abstractNumId="22">
    <w:nsid w:val="4A031D39"/>
    <w:multiLevelType w:val="singleLevel"/>
    <w:tmpl w:val="2D48A6A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2CD371D"/>
    <w:multiLevelType w:val="singleLevel"/>
    <w:tmpl w:val="70B416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A102727"/>
    <w:multiLevelType w:val="singleLevel"/>
    <w:tmpl w:val="8DB6EA8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10D55FD"/>
    <w:multiLevelType w:val="singleLevel"/>
    <w:tmpl w:val="AF84EBE4"/>
    <w:lvl w:ilvl="0">
      <w:start w:val="1"/>
      <w:numFmt w:val="decimal"/>
      <w:lvlText w:val="4.%1. "/>
      <w:legacy w:legacy="1" w:legacySpace="0" w:legacyIndent="283"/>
      <w:lvlJc w:val="left"/>
      <w:pPr>
        <w:ind w:left="136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26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850" w:hanging="283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8CF"/>
    <w:rsid w:val="00027208"/>
    <w:rsid w:val="000328CE"/>
    <w:rsid w:val="000B3A83"/>
    <w:rsid w:val="001328CF"/>
    <w:rsid w:val="00304D3A"/>
    <w:rsid w:val="0036438B"/>
    <w:rsid w:val="003D0A5C"/>
    <w:rsid w:val="004C35AA"/>
    <w:rsid w:val="004D57F8"/>
    <w:rsid w:val="00586DCB"/>
    <w:rsid w:val="005955B5"/>
    <w:rsid w:val="005C5424"/>
    <w:rsid w:val="005F6D95"/>
    <w:rsid w:val="00652165"/>
    <w:rsid w:val="00675151"/>
    <w:rsid w:val="00745B7E"/>
    <w:rsid w:val="00787978"/>
    <w:rsid w:val="007F1855"/>
    <w:rsid w:val="00807411"/>
    <w:rsid w:val="00813849"/>
    <w:rsid w:val="0083034C"/>
    <w:rsid w:val="00911F12"/>
    <w:rsid w:val="00934BD7"/>
    <w:rsid w:val="009F6D98"/>
    <w:rsid w:val="00A2317F"/>
    <w:rsid w:val="00A31F3A"/>
    <w:rsid w:val="00A91F3C"/>
    <w:rsid w:val="00AB0644"/>
    <w:rsid w:val="00B2376F"/>
    <w:rsid w:val="00C20C35"/>
    <w:rsid w:val="00C22354"/>
    <w:rsid w:val="00EB1B08"/>
    <w:rsid w:val="00EC740A"/>
    <w:rsid w:val="00EC7B18"/>
    <w:rsid w:val="00F21074"/>
    <w:rsid w:val="00F2368F"/>
    <w:rsid w:val="00F30DE7"/>
    <w:rsid w:val="00F85FE0"/>
    <w:rsid w:val="00F94E41"/>
    <w:rsid w:val="00FC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5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D98"/>
    <w:pPr>
      <w:keepNext/>
      <w:spacing w:after="0" w:line="240" w:lineRule="auto"/>
      <w:ind w:right="-766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D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autoRedefine/>
    <w:uiPriority w:val="99"/>
    <w:rsid w:val="000B3A8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rsid w:val="0067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5151"/>
  </w:style>
  <w:style w:type="paragraph" w:styleId="Footer">
    <w:name w:val="footer"/>
    <w:basedOn w:val="Normal"/>
    <w:link w:val="FooterChar"/>
    <w:uiPriority w:val="99"/>
    <w:rsid w:val="0067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151"/>
  </w:style>
  <w:style w:type="paragraph" w:customStyle="1" w:styleId="1">
    <w:name w:val="Обычный (веб)1"/>
    <w:basedOn w:val="Normal"/>
    <w:uiPriority w:val="99"/>
    <w:rsid w:val="009F6D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4428</Words>
  <Characters>25244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Пошаговые действия </dc:title>
  <dc:subject/>
  <dc:creator>Valued Acer Customer</dc:creator>
  <cp:keywords/>
  <dc:description/>
  <cp:lastModifiedBy>User</cp:lastModifiedBy>
  <cp:revision>2</cp:revision>
  <dcterms:created xsi:type="dcterms:W3CDTF">2017-01-18T06:04:00Z</dcterms:created>
  <dcterms:modified xsi:type="dcterms:W3CDTF">2017-01-18T06:04:00Z</dcterms:modified>
</cp:coreProperties>
</file>